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07254" w14:textId="3E0FF216" w:rsidR="00FE753E" w:rsidRPr="00A576A6" w:rsidRDefault="0025197C" w:rsidP="0025197C">
      <w:pPr>
        <w:pBdr>
          <w:top w:val="single" w:sz="4" w:space="0" w:color="auto"/>
          <w:left w:val="single" w:sz="4" w:space="8" w:color="auto"/>
          <w:bottom w:val="single" w:sz="4" w:space="1" w:color="auto"/>
          <w:right w:val="single" w:sz="4" w:space="31" w:color="auto"/>
        </w:pBdr>
        <w:shd w:val="clear" w:color="auto" w:fill="E6E6E6"/>
        <w:tabs>
          <w:tab w:val="center" w:pos="7329"/>
          <w:tab w:val="right" w:pos="14317"/>
        </w:tabs>
        <w:rPr>
          <w:b/>
          <w:bCs/>
          <w:lang w:val="en-US"/>
        </w:rPr>
      </w:pPr>
      <w:r>
        <w:rPr>
          <w:rFonts w:ascii="Bookman Old Style" w:hAnsi="Bookman Old Style"/>
          <w:b/>
          <w:bCs/>
        </w:rPr>
        <w:tab/>
      </w:r>
      <w:r w:rsidR="00FE753E" w:rsidRPr="00A576A6">
        <w:rPr>
          <w:b/>
          <w:bCs/>
        </w:rPr>
        <w:t>Приложение</w:t>
      </w:r>
      <w:r w:rsidR="00D74496" w:rsidRPr="00A576A6">
        <w:rPr>
          <w:b/>
          <w:bCs/>
        </w:rPr>
        <w:t xml:space="preserve"> </w:t>
      </w:r>
      <w:r w:rsidR="00CB078D">
        <w:rPr>
          <w:b/>
          <w:bCs/>
        </w:rPr>
        <w:t>2</w:t>
      </w:r>
      <w:r w:rsidR="00D74496" w:rsidRPr="00A576A6">
        <w:rPr>
          <w:b/>
          <w:bCs/>
        </w:rPr>
        <w:t>.</w:t>
      </w:r>
      <w:r w:rsidR="001E0480">
        <w:rPr>
          <w:b/>
          <w:bCs/>
        </w:rPr>
        <w:t>4.</w:t>
      </w:r>
      <w:bookmarkStart w:id="0" w:name="_GoBack"/>
      <w:bookmarkEnd w:id="0"/>
    </w:p>
    <w:p w14:paraId="13EEC54E" w14:textId="77777777" w:rsidR="00A576A6" w:rsidRDefault="0025197C" w:rsidP="00A576A6">
      <w:pPr>
        <w:ind w:right="426"/>
        <w:jc w:val="center"/>
        <w:rPr>
          <w:b/>
          <w:sz w:val="20"/>
          <w:szCs w:val="20"/>
        </w:rPr>
      </w:pPr>
      <w:r>
        <w:rPr>
          <w:b/>
          <w:sz w:val="20"/>
          <w:szCs w:val="20"/>
        </w:rPr>
        <w:tab/>
      </w:r>
    </w:p>
    <w:p w14:paraId="4A13EB12" w14:textId="77777777" w:rsidR="00854E97" w:rsidRPr="00E461A1" w:rsidRDefault="00854E97" w:rsidP="00854E97">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792DF20B" w14:textId="77777777" w:rsidR="0025197C" w:rsidRDefault="0025197C" w:rsidP="0025197C">
      <w:pPr>
        <w:tabs>
          <w:tab w:val="num" w:pos="0"/>
          <w:tab w:val="center" w:pos="7329"/>
          <w:tab w:val="left" w:pos="10875"/>
        </w:tabs>
        <w:spacing w:before="120"/>
        <w:rPr>
          <w:b/>
          <w:sz w:val="20"/>
          <w:szCs w:val="20"/>
        </w:rPr>
      </w:pPr>
    </w:p>
    <w:p w14:paraId="72AB8E66" w14:textId="77777777" w:rsidR="002D140A" w:rsidRPr="004965AF" w:rsidRDefault="002D140A" w:rsidP="00D66CFD">
      <w:pPr>
        <w:tabs>
          <w:tab w:val="num" w:pos="0"/>
        </w:tabs>
        <w:spacing w:before="120" w:after="120"/>
        <w:rPr>
          <w:sz w:val="20"/>
          <w:szCs w:val="20"/>
          <w:lang w:val="en-US"/>
        </w:rPr>
      </w:pPr>
      <w:r w:rsidRPr="002E6E54">
        <w:rPr>
          <w:b/>
          <w:sz w:val="20"/>
          <w:szCs w:val="20"/>
        </w:rPr>
        <w:t xml:space="preserve">Цел: </w:t>
      </w:r>
      <w:r w:rsidRPr="002E6E54">
        <w:rPr>
          <w:sz w:val="20"/>
          <w:szCs w:val="20"/>
        </w:rPr>
        <w:t xml:space="preserve">да се установи дали </w:t>
      </w:r>
      <w:r w:rsidR="004965AF">
        <w:rPr>
          <w:sz w:val="20"/>
          <w:szCs w:val="20"/>
        </w:rPr>
        <w:t>документацията за обществената поръчка отговаря на изискванията на закона.</w:t>
      </w:r>
    </w:p>
    <w:tbl>
      <w:tblPr>
        <w:tblW w:w="1473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816"/>
      </w:tblGrid>
      <w:tr w:rsidR="00744C89" w:rsidRPr="00744C89" w14:paraId="3A16CA1D" w14:textId="77777777" w:rsidTr="009A23E6">
        <w:tc>
          <w:tcPr>
            <w:tcW w:w="416" w:type="dxa"/>
            <w:shd w:val="clear" w:color="auto" w:fill="CCFFCC"/>
          </w:tcPr>
          <w:p w14:paraId="3A82C961" w14:textId="77777777" w:rsidR="00744C89" w:rsidRPr="00744C89" w:rsidRDefault="00744C89" w:rsidP="00744C89">
            <w:pPr>
              <w:tabs>
                <w:tab w:val="num" w:pos="0"/>
              </w:tabs>
              <w:jc w:val="both"/>
              <w:rPr>
                <w:b/>
                <w:bCs/>
                <w:sz w:val="20"/>
                <w:szCs w:val="20"/>
              </w:rPr>
            </w:pPr>
            <w:r w:rsidRPr="00744C89">
              <w:rPr>
                <w:b/>
                <w:bCs/>
                <w:sz w:val="20"/>
                <w:szCs w:val="20"/>
              </w:rPr>
              <w:t>1</w:t>
            </w:r>
          </w:p>
        </w:tc>
        <w:tc>
          <w:tcPr>
            <w:tcW w:w="7505" w:type="dxa"/>
            <w:shd w:val="clear" w:color="auto" w:fill="CCFFCC"/>
          </w:tcPr>
          <w:p w14:paraId="46745E7D" w14:textId="77777777" w:rsidR="00744C89" w:rsidRPr="00744C89" w:rsidRDefault="00744C89" w:rsidP="00744C89">
            <w:pPr>
              <w:tabs>
                <w:tab w:val="num" w:pos="0"/>
              </w:tabs>
              <w:jc w:val="both"/>
              <w:rPr>
                <w:b/>
                <w:bCs/>
                <w:sz w:val="20"/>
                <w:szCs w:val="20"/>
              </w:rPr>
            </w:pPr>
            <w:r w:rsidRPr="00744C89">
              <w:rPr>
                <w:b/>
                <w:bCs/>
                <w:sz w:val="20"/>
                <w:szCs w:val="20"/>
              </w:rPr>
              <w:t xml:space="preserve">Наименование на проверката </w:t>
            </w:r>
          </w:p>
          <w:p w14:paraId="7959A97D" w14:textId="77777777" w:rsidR="00744C89" w:rsidRPr="00744C89" w:rsidRDefault="00744C89" w:rsidP="00744C89">
            <w:pPr>
              <w:tabs>
                <w:tab w:val="num" w:pos="0"/>
              </w:tabs>
              <w:jc w:val="both"/>
              <w:rPr>
                <w:b/>
                <w:bCs/>
                <w:sz w:val="20"/>
                <w:szCs w:val="20"/>
              </w:rPr>
            </w:pPr>
            <w:r w:rsidRPr="00744C89">
              <w:rPr>
                <w:b/>
                <w:bCs/>
                <w:sz w:val="20"/>
                <w:szCs w:val="20"/>
              </w:rPr>
              <w:t>(вкл. обект /доставка, услуга или строителство/, предмет, сключен договор /номер, дата, изпълнител, стойност без ДДС)</w:t>
            </w:r>
          </w:p>
        </w:tc>
        <w:tc>
          <w:tcPr>
            <w:tcW w:w="6816" w:type="dxa"/>
          </w:tcPr>
          <w:p w14:paraId="7FC81692" w14:textId="77777777" w:rsidR="00744C89" w:rsidRPr="00744C89" w:rsidRDefault="00744C89" w:rsidP="006C4E5E">
            <w:pPr>
              <w:tabs>
                <w:tab w:val="num" w:pos="0"/>
              </w:tabs>
              <w:jc w:val="both"/>
              <w:rPr>
                <w:sz w:val="20"/>
                <w:szCs w:val="20"/>
              </w:rPr>
            </w:pPr>
            <w:r w:rsidRPr="00744C89">
              <w:rPr>
                <w:sz w:val="20"/>
                <w:szCs w:val="20"/>
              </w:rPr>
              <w:t xml:space="preserve">Проверка на документация, обявление и решение за откриване на процедура на договаряне по реда на  чл. 18, ал. 1, т. </w:t>
            </w:r>
            <w:r w:rsidR="006C4E5E">
              <w:rPr>
                <w:sz w:val="20"/>
                <w:szCs w:val="20"/>
              </w:rPr>
              <w:t>4</w:t>
            </w:r>
            <w:r w:rsidRPr="00744C89">
              <w:rPr>
                <w:sz w:val="20"/>
                <w:szCs w:val="20"/>
              </w:rPr>
              <w:t xml:space="preserve"> от ЗОП за ............ </w:t>
            </w:r>
            <w:r w:rsidRPr="00744C89">
              <w:rPr>
                <w:bCs/>
                <w:sz w:val="20"/>
                <w:szCs w:val="20"/>
              </w:rPr>
              <w:t xml:space="preserve">/доставка, услуга или строителство/ с предмет „......................”, </w:t>
            </w:r>
          </w:p>
        </w:tc>
      </w:tr>
      <w:tr w:rsidR="00744C89" w:rsidRPr="00744C89" w14:paraId="4DB19476" w14:textId="77777777" w:rsidTr="009A23E6">
        <w:tc>
          <w:tcPr>
            <w:tcW w:w="416" w:type="dxa"/>
            <w:shd w:val="clear" w:color="auto" w:fill="CCFFCC"/>
          </w:tcPr>
          <w:p w14:paraId="175483BE" w14:textId="77777777" w:rsidR="00744C89" w:rsidRPr="00744C89" w:rsidRDefault="00744C89" w:rsidP="00744C89">
            <w:pPr>
              <w:tabs>
                <w:tab w:val="num" w:pos="0"/>
              </w:tabs>
              <w:jc w:val="both"/>
              <w:rPr>
                <w:b/>
                <w:bCs/>
                <w:sz w:val="20"/>
                <w:szCs w:val="20"/>
              </w:rPr>
            </w:pPr>
            <w:r w:rsidRPr="00744C89">
              <w:rPr>
                <w:b/>
                <w:bCs/>
                <w:sz w:val="20"/>
                <w:szCs w:val="20"/>
              </w:rPr>
              <w:t>2</w:t>
            </w:r>
          </w:p>
        </w:tc>
        <w:tc>
          <w:tcPr>
            <w:tcW w:w="7505" w:type="dxa"/>
            <w:shd w:val="clear" w:color="auto" w:fill="CCFFCC"/>
          </w:tcPr>
          <w:p w14:paraId="204ED542" w14:textId="77777777" w:rsidR="00744C89" w:rsidRPr="00744C89" w:rsidRDefault="00744C89" w:rsidP="00744C89">
            <w:pPr>
              <w:tabs>
                <w:tab w:val="num" w:pos="0"/>
              </w:tabs>
              <w:jc w:val="both"/>
              <w:rPr>
                <w:b/>
                <w:bCs/>
                <w:sz w:val="20"/>
                <w:szCs w:val="20"/>
              </w:rPr>
            </w:pPr>
            <w:r w:rsidRPr="00744C89">
              <w:rPr>
                <w:b/>
                <w:bCs/>
                <w:sz w:val="20"/>
                <w:szCs w:val="20"/>
              </w:rPr>
              <w:t xml:space="preserve">Проект:  </w:t>
            </w:r>
          </w:p>
        </w:tc>
        <w:tc>
          <w:tcPr>
            <w:tcW w:w="6816" w:type="dxa"/>
          </w:tcPr>
          <w:p w14:paraId="0B581886" w14:textId="77777777" w:rsidR="00744C89" w:rsidRPr="00744C89" w:rsidRDefault="00744C89" w:rsidP="00744C89">
            <w:pPr>
              <w:tabs>
                <w:tab w:val="num" w:pos="0"/>
              </w:tabs>
              <w:jc w:val="both"/>
              <w:rPr>
                <w:i/>
                <w:sz w:val="20"/>
                <w:szCs w:val="20"/>
              </w:rPr>
            </w:pPr>
          </w:p>
        </w:tc>
      </w:tr>
      <w:tr w:rsidR="00744C89" w:rsidRPr="00744C89" w14:paraId="5612045A" w14:textId="77777777" w:rsidTr="009A23E6">
        <w:tc>
          <w:tcPr>
            <w:tcW w:w="416" w:type="dxa"/>
            <w:shd w:val="clear" w:color="auto" w:fill="CCFFCC"/>
          </w:tcPr>
          <w:p w14:paraId="30994D28" w14:textId="77777777" w:rsidR="00744C89" w:rsidRPr="00744C89" w:rsidRDefault="00744C89" w:rsidP="00744C89">
            <w:pPr>
              <w:tabs>
                <w:tab w:val="num" w:pos="0"/>
              </w:tabs>
              <w:jc w:val="both"/>
              <w:rPr>
                <w:b/>
                <w:bCs/>
                <w:sz w:val="20"/>
                <w:szCs w:val="20"/>
              </w:rPr>
            </w:pPr>
            <w:r w:rsidRPr="00744C89">
              <w:rPr>
                <w:b/>
                <w:bCs/>
                <w:sz w:val="20"/>
                <w:szCs w:val="20"/>
              </w:rPr>
              <w:t>3</w:t>
            </w:r>
          </w:p>
        </w:tc>
        <w:tc>
          <w:tcPr>
            <w:tcW w:w="7505" w:type="dxa"/>
            <w:shd w:val="clear" w:color="auto" w:fill="CCFFCC"/>
          </w:tcPr>
          <w:p w14:paraId="0431CCA7" w14:textId="77777777" w:rsidR="00744C89" w:rsidRPr="00744C89" w:rsidRDefault="00744C89" w:rsidP="00744C89">
            <w:pPr>
              <w:tabs>
                <w:tab w:val="num" w:pos="0"/>
              </w:tabs>
              <w:jc w:val="both"/>
              <w:rPr>
                <w:b/>
                <w:bCs/>
                <w:sz w:val="20"/>
                <w:szCs w:val="20"/>
              </w:rPr>
            </w:pPr>
            <w:r w:rsidRPr="00744C89">
              <w:rPr>
                <w:b/>
                <w:bCs/>
                <w:sz w:val="20"/>
                <w:szCs w:val="20"/>
              </w:rPr>
              <w:t xml:space="preserve">Възложител: </w:t>
            </w:r>
          </w:p>
        </w:tc>
        <w:tc>
          <w:tcPr>
            <w:tcW w:w="6816" w:type="dxa"/>
          </w:tcPr>
          <w:p w14:paraId="0584E356" w14:textId="77777777" w:rsidR="00744C89" w:rsidRPr="00744C89" w:rsidRDefault="00744C89" w:rsidP="00744C89">
            <w:pPr>
              <w:tabs>
                <w:tab w:val="num" w:pos="0"/>
              </w:tabs>
              <w:jc w:val="both"/>
              <w:rPr>
                <w:sz w:val="20"/>
                <w:szCs w:val="20"/>
              </w:rPr>
            </w:pPr>
          </w:p>
        </w:tc>
      </w:tr>
      <w:tr w:rsidR="00744C89" w:rsidRPr="00744C89" w14:paraId="3F0D60CB" w14:textId="77777777" w:rsidTr="009A23E6">
        <w:tc>
          <w:tcPr>
            <w:tcW w:w="416" w:type="dxa"/>
            <w:shd w:val="clear" w:color="auto" w:fill="CCFFCC"/>
          </w:tcPr>
          <w:p w14:paraId="0C3DCDAF" w14:textId="77777777" w:rsidR="00744C89" w:rsidRPr="00744C89" w:rsidRDefault="00744C89" w:rsidP="00744C89">
            <w:pPr>
              <w:tabs>
                <w:tab w:val="num" w:pos="0"/>
              </w:tabs>
              <w:jc w:val="both"/>
              <w:rPr>
                <w:b/>
                <w:bCs/>
                <w:sz w:val="20"/>
                <w:szCs w:val="20"/>
              </w:rPr>
            </w:pPr>
            <w:r w:rsidRPr="00744C89">
              <w:rPr>
                <w:b/>
                <w:bCs/>
                <w:sz w:val="20"/>
                <w:szCs w:val="20"/>
              </w:rPr>
              <w:t>4</w:t>
            </w:r>
          </w:p>
        </w:tc>
        <w:tc>
          <w:tcPr>
            <w:tcW w:w="7505" w:type="dxa"/>
            <w:shd w:val="clear" w:color="auto" w:fill="CCFFCC"/>
          </w:tcPr>
          <w:p w14:paraId="3A087603" w14:textId="77777777" w:rsidR="00744C89" w:rsidRPr="00744C89" w:rsidRDefault="00744C89" w:rsidP="00744C89">
            <w:pPr>
              <w:tabs>
                <w:tab w:val="num" w:pos="0"/>
              </w:tabs>
              <w:jc w:val="both"/>
              <w:rPr>
                <w:b/>
                <w:bCs/>
                <w:sz w:val="20"/>
                <w:szCs w:val="20"/>
              </w:rPr>
            </w:pPr>
            <w:r w:rsidRPr="00744C89">
              <w:rPr>
                <w:b/>
                <w:bCs/>
                <w:sz w:val="20"/>
                <w:szCs w:val="20"/>
              </w:rPr>
              <w:t>Вътрешен номер на поръчката, даден от възложителя:</w:t>
            </w:r>
          </w:p>
        </w:tc>
        <w:tc>
          <w:tcPr>
            <w:tcW w:w="6816" w:type="dxa"/>
          </w:tcPr>
          <w:p w14:paraId="71A416D8" w14:textId="77777777" w:rsidR="00744C89" w:rsidRPr="00744C89" w:rsidRDefault="00744C89" w:rsidP="00744C89">
            <w:pPr>
              <w:tabs>
                <w:tab w:val="num" w:pos="0"/>
              </w:tabs>
              <w:jc w:val="both"/>
              <w:rPr>
                <w:sz w:val="20"/>
                <w:szCs w:val="20"/>
              </w:rPr>
            </w:pPr>
          </w:p>
        </w:tc>
      </w:tr>
      <w:tr w:rsidR="00744C89" w:rsidRPr="00744C89" w14:paraId="7932D08F" w14:textId="77777777" w:rsidTr="009A23E6">
        <w:tc>
          <w:tcPr>
            <w:tcW w:w="416" w:type="dxa"/>
            <w:shd w:val="clear" w:color="auto" w:fill="CCFFCC"/>
          </w:tcPr>
          <w:p w14:paraId="7F471D31" w14:textId="77777777" w:rsidR="00744C89" w:rsidRPr="00744C89" w:rsidRDefault="00744C89" w:rsidP="00744C89">
            <w:pPr>
              <w:tabs>
                <w:tab w:val="num" w:pos="0"/>
              </w:tabs>
              <w:jc w:val="both"/>
              <w:rPr>
                <w:b/>
                <w:bCs/>
                <w:sz w:val="20"/>
                <w:szCs w:val="20"/>
              </w:rPr>
            </w:pPr>
            <w:r w:rsidRPr="00744C89">
              <w:rPr>
                <w:b/>
                <w:bCs/>
                <w:sz w:val="20"/>
                <w:szCs w:val="20"/>
              </w:rPr>
              <w:t>5</w:t>
            </w:r>
          </w:p>
        </w:tc>
        <w:tc>
          <w:tcPr>
            <w:tcW w:w="7505" w:type="dxa"/>
            <w:shd w:val="clear" w:color="auto" w:fill="CCFFCC"/>
          </w:tcPr>
          <w:p w14:paraId="6637CBA6" w14:textId="77777777" w:rsidR="00744C89" w:rsidRPr="00744C89" w:rsidRDefault="00744C89" w:rsidP="00744C89">
            <w:pPr>
              <w:tabs>
                <w:tab w:val="num" w:pos="0"/>
              </w:tabs>
              <w:jc w:val="both"/>
              <w:rPr>
                <w:b/>
                <w:bCs/>
                <w:sz w:val="20"/>
                <w:szCs w:val="20"/>
              </w:rPr>
            </w:pPr>
            <w:r w:rsidRPr="00744C89">
              <w:rPr>
                <w:b/>
                <w:bCs/>
                <w:sz w:val="20"/>
                <w:szCs w:val="20"/>
              </w:rPr>
              <w:t>Решение за откриване:</w:t>
            </w:r>
          </w:p>
        </w:tc>
        <w:tc>
          <w:tcPr>
            <w:tcW w:w="6816" w:type="dxa"/>
          </w:tcPr>
          <w:p w14:paraId="058C7A0C" w14:textId="77777777" w:rsidR="00744C89" w:rsidRPr="00744C89" w:rsidRDefault="00744C89" w:rsidP="00744C89">
            <w:pPr>
              <w:tabs>
                <w:tab w:val="num" w:pos="0"/>
              </w:tabs>
              <w:jc w:val="both"/>
              <w:rPr>
                <w:sz w:val="20"/>
                <w:szCs w:val="20"/>
              </w:rPr>
            </w:pPr>
          </w:p>
        </w:tc>
      </w:tr>
      <w:tr w:rsidR="00744C89" w:rsidRPr="00744C89" w14:paraId="3896D507" w14:textId="77777777" w:rsidTr="009A23E6">
        <w:tc>
          <w:tcPr>
            <w:tcW w:w="416" w:type="dxa"/>
            <w:shd w:val="clear" w:color="auto" w:fill="CCFFCC"/>
          </w:tcPr>
          <w:p w14:paraId="2D77F29D" w14:textId="77777777" w:rsidR="00744C89" w:rsidRPr="00744C89" w:rsidRDefault="00744C89" w:rsidP="00744C89">
            <w:pPr>
              <w:tabs>
                <w:tab w:val="num" w:pos="0"/>
              </w:tabs>
              <w:jc w:val="both"/>
              <w:rPr>
                <w:b/>
                <w:bCs/>
                <w:sz w:val="20"/>
                <w:szCs w:val="20"/>
              </w:rPr>
            </w:pPr>
            <w:r w:rsidRPr="00744C89">
              <w:rPr>
                <w:b/>
                <w:bCs/>
                <w:sz w:val="20"/>
                <w:szCs w:val="20"/>
              </w:rPr>
              <w:t>6</w:t>
            </w:r>
          </w:p>
        </w:tc>
        <w:tc>
          <w:tcPr>
            <w:tcW w:w="7505" w:type="dxa"/>
            <w:shd w:val="clear" w:color="auto" w:fill="CCFFCC"/>
          </w:tcPr>
          <w:p w14:paraId="6DA343D4" w14:textId="77777777" w:rsidR="00744C89" w:rsidRPr="00744C89" w:rsidRDefault="00744C89" w:rsidP="00744C89">
            <w:pPr>
              <w:tabs>
                <w:tab w:val="num" w:pos="0"/>
              </w:tabs>
              <w:jc w:val="both"/>
              <w:rPr>
                <w:b/>
                <w:bCs/>
                <w:sz w:val="20"/>
                <w:szCs w:val="20"/>
              </w:rPr>
            </w:pPr>
            <w:r w:rsidRPr="00744C89">
              <w:rPr>
                <w:b/>
                <w:bCs/>
                <w:sz w:val="20"/>
                <w:szCs w:val="20"/>
              </w:rPr>
              <w:t>Прогнозна стойност на поръчката (без ДДС):</w:t>
            </w:r>
          </w:p>
        </w:tc>
        <w:tc>
          <w:tcPr>
            <w:tcW w:w="6816" w:type="dxa"/>
          </w:tcPr>
          <w:p w14:paraId="2B6E1134" w14:textId="77777777" w:rsidR="00744C89" w:rsidRPr="00744C89" w:rsidRDefault="00744C89" w:rsidP="00744C89">
            <w:pPr>
              <w:tabs>
                <w:tab w:val="num" w:pos="0"/>
              </w:tabs>
              <w:jc w:val="both"/>
              <w:rPr>
                <w:sz w:val="20"/>
                <w:szCs w:val="20"/>
              </w:rPr>
            </w:pPr>
          </w:p>
        </w:tc>
      </w:tr>
      <w:tr w:rsidR="00744C89" w:rsidRPr="00744C89" w14:paraId="425CC99A" w14:textId="77777777" w:rsidTr="009A23E6">
        <w:tc>
          <w:tcPr>
            <w:tcW w:w="416" w:type="dxa"/>
            <w:shd w:val="clear" w:color="auto" w:fill="CCFFCC"/>
          </w:tcPr>
          <w:p w14:paraId="0D773EEB" w14:textId="77777777" w:rsidR="00744C89" w:rsidRPr="00744C89" w:rsidDel="00CF6EDD" w:rsidRDefault="00744C89" w:rsidP="00744C89">
            <w:pPr>
              <w:tabs>
                <w:tab w:val="num" w:pos="0"/>
              </w:tabs>
              <w:jc w:val="both"/>
              <w:rPr>
                <w:b/>
                <w:sz w:val="20"/>
                <w:szCs w:val="20"/>
              </w:rPr>
            </w:pPr>
            <w:r w:rsidRPr="00744C89">
              <w:rPr>
                <w:b/>
                <w:sz w:val="20"/>
                <w:szCs w:val="20"/>
              </w:rPr>
              <w:t>7</w:t>
            </w:r>
          </w:p>
        </w:tc>
        <w:tc>
          <w:tcPr>
            <w:tcW w:w="7505" w:type="dxa"/>
            <w:shd w:val="clear" w:color="auto" w:fill="CCFFCC"/>
          </w:tcPr>
          <w:p w14:paraId="32B57AE3" w14:textId="77777777" w:rsidR="00744C89" w:rsidRPr="00744C89" w:rsidRDefault="00744C89" w:rsidP="00744C89">
            <w:pPr>
              <w:tabs>
                <w:tab w:val="num" w:pos="0"/>
              </w:tabs>
              <w:jc w:val="both"/>
              <w:rPr>
                <w:b/>
                <w:sz w:val="20"/>
                <w:szCs w:val="20"/>
              </w:rPr>
            </w:pPr>
            <w:r w:rsidRPr="00744C89">
              <w:rPr>
                <w:b/>
                <w:sz w:val="20"/>
                <w:szCs w:val="20"/>
              </w:rPr>
              <w:t xml:space="preserve">Интернет </w:t>
            </w:r>
            <w:r w:rsidRPr="00744C89">
              <w:rPr>
                <w:b/>
                <w:sz w:val="20"/>
                <w:szCs w:val="20"/>
                <w:lang w:val="en-US"/>
              </w:rPr>
              <w:t>a</w:t>
            </w:r>
            <w:proofErr w:type="spellStart"/>
            <w:r w:rsidRPr="00744C89">
              <w:rPr>
                <w:b/>
                <w:sz w:val="20"/>
                <w:szCs w:val="20"/>
              </w:rPr>
              <w:t>дрес</w:t>
            </w:r>
            <w:proofErr w:type="spellEnd"/>
            <w:r w:rsidRPr="00744C89">
              <w:rPr>
                <w:b/>
                <w:sz w:val="20"/>
                <w:szCs w:val="20"/>
              </w:rPr>
              <w:t xml:space="preserve"> (профил на купувача), на който обществената поръчка ще бъде публикувана </w:t>
            </w:r>
          </w:p>
        </w:tc>
        <w:tc>
          <w:tcPr>
            <w:tcW w:w="6816" w:type="dxa"/>
          </w:tcPr>
          <w:p w14:paraId="7738352C" w14:textId="77777777" w:rsidR="00744C89" w:rsidRPr="00744C89" w:rsidRDefault="00744C89" w:rsidP="00744C89">
            <w:pPr>
              <w:tabs>
                <w:tab w:val="num" w:pos="0"/>
              </w:tabs>
              <w:jc w:val="both"/>
              <w:rPr>
                <w:sz w:val="20"/>
                <w:szCs w:val="20"/>
              </w:rPr>
            </w:pPr>
          </w:p>
        </w:tc>
      </w:tr>
      <w:tr w:rsidR="00744C89" w:rsidRPr="00744C89" w14:paraId="08270215" w14:textId="77777777" w:rsidTr="009A23E6">
        <w:tc>
          <w:tcPr>
            <w:tcW w:w="416" w:type="dxa"/>
            <w:shd w:val="clear" w:color="auto" w:fill="CCFFCC"/>
          </w:tcPr>
          <w:p w14:paraId="7CAEF315" w14:textId="77777777" w:rsidR="00744C89" w:rsidRPr="00744C89" w:rsidRDefault="00744C89" w:rsidP="00744C89">
            <w:pPr>
              <w:tabs>
                <w:tab w:val="num" w:pos="0"/>
              </w:tabs>
              <w:jc w:val="both"/>
              <w:rPr>
                <w:b/>
                <w:sz w:val="20"/>
                <w:szCs w:val="20"/>
              </w:rPr>
            </w:pPr>
            <w:r w:rsidRPr="00744C89">
              <w:rPr>
                <w:b/>
                <w:sz w:val="20"/>
                <w:szCs w:val="20"/>
              </w:rPr>
              <w:t>8</w:t>
            </w:r>
          </w:p>
        </w:tc>
        <w:tc>
          <w:tcPr>
            <w:tcW w:w="7505" w:type="dxa"/>
            <w:shd w:val="clear" w:color="auto" w:fill="CCFFCC"/>
          </w:tcPr>
          <w:p w14:paraId="5EB05A2C" w14:textId="77777777" w:rsidR="00744C89" w:rsidRPr="00744C89" w:rsidRDefault="00744C89" w:rsidP="00744C89">
            <w:pPr>
              <w:tabs>
                <w:tab w:val="num" w:pos="0"/>
              </w:tabs>
              <w:jc w:val="both"/>
              <w:rPr>
                <w:b/>
                <w:sz w:val="20"/>
                <w:szCs w:val="20"/>
              </w:rPr>
            </w:pPr>
            <w:r w:rsidRPr="00744C89">
              <w:rPr>
                <w:b/>
                <w:sz w:val="20"/>
                <w:szCs w:val="20"/>
              </w:rPr>
              <w:t>Предвидена дата за изпращане за публикуване</w:t>
            </w:r>
          </w:p>
        </w:tc>
        <w:tc>
          <w:tcPr>
            <w:tcW w:w="6816" w:type="dxa"/>
          </w:tcPr>
          <w:p w14:paraId="2E803967" w14:textId="77777777" w:rsidR="00744C89" w:rsidRPr="00744C89" w:rsidRDefault="00744C89" w:rsidP="00744C89">
            <w:pPr>
              <w:tabs>
                <w:tab w:val="num" w:pos="0"/>
              </w:tabs>
              <w:jc w:val="both"/>
              <w:rPr>
                <w:sz w:val="20"/>
                <w:szCs w:val="20"/>
              </w:rPr>
            </w:pPr>
          </w:p>
        </w:tc>
      </w:tr>
    </w:tbl>
    <w:p w14:paraId="5B87950D" w14:textId="77777777" w:rsidR="002D140A" w:rsidRDefault="002D140A" w:rsidP="001F5D5A">
      <w:pPr>
        <w:tabs>
          <w:tab w:val="num" w:pos="0"/>
        </w:tabs>
        <w:jc w:val="both"/>
        <w:rPr>
          <w:sz w:val="20"/>
          <w:szCs w:val="20"/>
          <w:lang w:val="en-US"/>
        </w:rPr>
      </w:pPr>
    </w:p>
    <w:p w14:paraId="7B6E011D" w14:textId="77777777" w:rsidR="00744C89" w:rsidRDefault="00744C89" w:rsidP="001F5D5A">
      <w:pPr>
        <w:tabs>
          <w:tab w:val="num" w:pos="0"/>
        </w:tabs>
        <w:jc w:val="both"/>
        <w:rPr>
          <w:sz w:val="20"/>
          <w:szCs w:val="20"/>
          <w:lang w:val="en-US"/>
        </w:rPr>
      </w:pPr>
    </w:p>
    <w:p w14:paraId="462DBD3B" w14:textId="77777777" w:rsidR="00FE753E" w:rsidRPr="00D66CFD" w:rsidRDefault="00FE753E" w:rsidP="00D66CFD">
      <w:pPr>
        <w:tabs>
          <w:tab w:val="num" w:pos="540"/>
        </w:tabs>
        <w:spacing w:before="120" w:after="120"/>
        <w:ind w:left="539" w:hanging="539"/>
        <w:jc w:val="both"/>
        <w:rPr>
          <w:b/>
          <w:sz w:val="20"/>
          <w:szCs w:val="20"/>
        </w:rPr>
      </w:pPr>
      <w:r w:rsidRPr="00D66CFD">
        <w:rPr>
          <w:b/>
          <w:sz w:val="20"/>
          <w:szCs w:val="20"/>
        </w:rPr>
        <w:t>УКАЗАНИЯ:</w:t>
      </w:r>
    </w:p>
    <w:p w14:paraId="63C15879" w14:textId="77777777" w:rsidR="00FE753E" w:rsidRPr="00D66CFD" w:rsidRDefault="00FE753E" w:rsidP="00517287">
      <w:pPr>
        <w:tabs>
          <w:tab w:val="num" w:pos="540"/>
        </w:tabs>
        <w:ind w:left="540" w:hanging="540"/>
        <w:jc w:val="both"/>
        <w:rPr>
          <w:sz w:val="20"/>
          <w:szCs w:val="20"/>
        </w:rPr>
      </w:pPr>
      <w:r w:rsidRPr="00D66CFD">
        <w:rPr>
          <w:sz w:val="20"/>
          <w:szCs w:val="20"/>
        </w:rPr>
        <w:t>Попълване на този контролен лист се спазват следните указания:</w:t>
      </w:r>
    </w:p>
    <w:p w14:paraId="0B6C0435" w14:textId="77777777" w:rsidR="000A64D9" w:rsidRPr="00D66CFD" w:rsidRDefault="000A64D9" w:rsidP="00940174">
      <w:pPr>
        <w:tabs>
          <w:tab w:val="num" w:pos="540"/>
        </w:tabs>
        <w:spacing w:before="120"/>
        <w:jc w:val="both"/>
        <w:rPr>
          <w:i/>
          <w:iCs/>
          <w:sz w:val="20"/>
          <w:szCs w:val="20"/>
        </w:rPr>
      </w:pPr>
      <w:r w:rsidRPr="00D66CFD">
        <w:rPr>
          <w:b/>
          <w:bCs/>
          <w:i/>
          <w:iCs/>
          <w:sz w:val="20"/>
          <w:szCs w:val="20"/>
        </w:rPr>
        <w:t>I. ЗА ПРОВЕРЯВАЩИЯ:</w:t>
      </w:r>
    </w:p>
    <w:p w14:paraId="49EA2E75" w14:textId="77777777" w:rsidR="004C5E97" w:rsidRPr="004C5E97" w:rsidRDefault="00D74496" w:rsidP="004C5E97">
      <w:pPr>
        <w:tabs>
          <w:tab w:val="num" w:pos="0"/>
        </w:tabs>
        <w:spacing w:before="130"/>
        <w:jc w:val="both"/>
        <w:rPr>
          <w:b/>
          <w:bCs/>
          <w:sz w:val="20"/>
          <w:szCs w:val="20"/>
          <w:lang w:eastAsia="en-US"/>
        </w:rPr>
      </w:pPr>
      <w:r w:rsidRPr="00D66CFD">
        <w:rPr>
          <w:b/>
          <w:bCs/>
          <w:sz w:val="20"/>
          <w:szCs w:val="20"/>
          <w:lang w:eastAsia="en-US"/>
        </w:rPr>
        <w:t xml:space="preserve">1. </w:t>
      </w:r>
      <w:r w:rsidR="004C5E97" w:rsidRPr="004C5E97">
        <w:rPr>
          <w:b/>
          <w:bCs/>
          <w:sz w:val="20"/>
          <w:szCs w:val="20"/>
          <w:lang w:eastAsia="en-US"/>
        </w:rPr>
        <w:t>проверяващият събира и съхранява:</w:t>
      </w:r>
    </w:p>
    <w:p w14:paraId="38052A1A" w14:textId="77777777" w:rsidR="004C5E97" w:rsidRPr="004C5E97" w:rsidRDefault="004C5E97" w:rsidP="004C5E97">
      <w:pPr>
        <w:tabs>
          <w:tab w:val="num" w:pos="0"/>
        </w:tabs>
        <w:spacing w:before="130"/>
        <w:jc w:val="both"/>
        <w:rPr>
          <w:b/>
          <w:bCs/>
          <w:sz w:val="20"/>
          <w:szCs w:val="20"/>
          <w:lang w:eastAsia="en-US"/>
        </w:rPr>
      </w:pPr>
      <w:r w:rsidRPr="004C5E97">
        <w:rPr>
          <w:b/>
          <w:bCs/>
          <w:sz w:val="20"/>
          <w:szCs w:val="20"/>
          <w:lang w:eastAsia="en-US"/>
        </w:rPr>
        <w:t>- документите, които са били обект на предварителен контрол и са върнати за корекция.</w:t>
      </w:r>
    </w:p>
    <w:p w14:paraId="392CFAFE" w14:textId="77777777" w:rsidR="00D74496" w:rsidRDefault="004C5E97" w:rsidP="004C5E97">
      <w:pPr>
        <w:tabs>
          <w:tab w:val="num" w:pos="0"/>
        </w:tabs>
        <w:spacing w:before="130"/>
        <w:jc w:val="both"/>
        <w:rPr>
          <w:b/>
          <w:bCs/>
          <w:sz w:val="20"/>
          <w:szCs w:val="20"/>
          <w:lang w:eastAsia="en-US"/>
        </w:rPr>
      </w:pPr>
      <w:r w:rsidRPr="004C5E97">
        <w:rPr>
          <w:b/>
          <w:bCs/>
          <w:sz w:val="20"/>
          <w:szCs w:val="20"/>
          <w:lang w:eastAsia="en-US"/>
        </w:rPr>
        <w:t>- становищата, които е изготвил във връзка с одобрението или неодобрението на всеки проверен документ.</w:t>
      </w:r>
    </w:p>
    <w:p w14:paraId="0DA5AA0F" w14:textId="77777777" w:rsidR="00007700" w:rsidRDefault="00007700" w:rsidP="00007700">
      <w:pPr>
        <w:pStyle w:val="ListParagraph"/>
        <w:spacing w:after="120"/>
        <w:ind w:left="0"/>
        <w:jc w:val="both"/>
        <w:rPr>
          <w:bCs/>
          <w:sz w:val="20"/>
          <w:szCs w:val="20"/>
        </w:rPr>
      </w:pPr>
      <w:r>
        <w:rPr>
          <w:bCs/>
          <w:sz w:val="20"/>
          <w:szCs w:val="20"/>
        </w:rPr>
        <w:t xml:space="preserve">2. </w:t>
      </w:r>
      <w:r w:rsidRPr="00593B96">
        <w:rPr>
          <w:bCs/>
          <w:sz w:val="20"/>
          <w:szCs w:val="20"/>
        </w:rPr>
        <w:t>Изброените</w:t>
      </w:r>
      <w:r w:rsidRPr="006029E2">
        <w:rPr>
          <w:bCs/>
          <w:sz w:val="20"/>
          <w:szCs w:val="20"/>
        </w:rPr>
        <w:t xml:space="preserve"> документи</w:t>
      </w:r>
      <w:r>
        <w:rPr>
          <w:bCs/>
          <w:sz w:val="20"/>
          <w:szCs w:val="20"/>
        </w:rPr>
        <w:t xml:space="preserve"> </w:t>
      </w:r>
      <w:r w:rsidRPr="006029E2">
        <w:rPr>
          <w:bCs/>
          <w:sz w:val="20"/>
          <w:szCs w:val="20"/>
        </w:rPr>
        <w:t>задължително се събират и прилагат в досие</w:t>
      </w:r>
      <w:r>
        <w:rPr>
          <w:bCs/>
          <w:sz w:val="20"/>
          <w:szCs w:val="20"/>
        </w:rPr>
        <w:t>то на проверката</w:t>
      </w:r>
      <w:r w:rsidRPr="006029E2">
        <w:rPr>
          <w:bCs/>
          <w:sz w:val="20"/>
          <w:szCs w:val="20"/>
        </w:rPr>
        <w:t xml:space="preserve"> независимо от това дали е установено </w:t>
      </w:r>
      <w:r>
        <w:rPr>
          <w:bCs/>
          <w:sz w:val="20"/>
          <w:szCs w:val="20"/>
        </w:rPr>
        <w:t>наличие на потенциално нарушение</w:t>
      </w:r>
      <w:r w:rsidRPr="006029E2">
        <w:rPr>
          <w:bCs/>
          <w:sz w:val="20"/>
          <w:szCs w:val="20"/>
        </w:rPr>
        <w:t xml:space="preserve">. В случай, че </w:t>
      </w:r>
      <w:r>
        <w:rPr>
          <w:bCs/>
          <w:sz w:val="20"/>
          <w:szCs w:val="20"/>
        </w:rPr>
        <w:t>проверяващият</w:t>
      </w:r>
      <w:r w:rsidRPr="006029E2">
        <w:rPr>
          <w:bCs/>
          <w:sz w:val="20"/>
          <w:szCs w:val="20"/>
        </w:rPr>
        <w:t xml:space="preserve"> установи отклонение</w:t>
      </w:r>
      <w:r>
        <w:rPr>
          <w:bCs/>
          <w:sz w:val="20"/>
          <w:szCs w:val="20"/>
        </w:rPr>
        <w:t>/потенциално нарушение,</w:t>
      </w:r>
      <w:r w:rsidRPr="006029E2">
        <w:rPr>
          <w:bCs/>
          <w:sz w:val="20"/>
          <w:szCs w:val="20"/>
        </w:rPr>
        <w:t xml:space="preserve"> е длъжен да подкрепи </w:t>
      </w:r>
      <w:r>
        <w:rPr>
          <w:bCs/>
          <w:sz w:val="20"/>
          <w:szCs w:val="20"/>
        </w:rPr>
        <w:t>същото</w:t>
      </w:r>
      <w:r w:rsidRPr="006029E2">
        <w:rPr>
          <w:bCs/>
          <w:sz w:val="20"/>
          <w:szCs w:val="20"/>
        </w:rPr>
        <w:t xml:space="preserve"> с достатъчни, надеждни и уместни доказателства</w:t>
      </w:r>
      <w:r>
        <w:rPr>
          <w:bCs/>
          <w:sz w:val="20"/>
          <w:szCs w:val="20"/>
        </w:rPr>
        <w:t>, както и да даде предложение за отстраняване на отклонението</w:t>
      </w:r>
      <w:r w:rsidRPr="006029E2">
        <w:rPr>
          <w:bCs/>
          <w:sz w:val="20"/>
          <w:szCs w:val="20"/>
        </w:rPr>
        <w:t>.</w:t>
      </w:r>
    </w:p>
    <w:p w14:paraId="2779B560" w14:textId="77777777" w:rsidR="00007700" w:rsidRPr="000A7FDB" w:rsidRDefault="00007700" w:rsidP="00007700">
      <w:pPr>
        <w:pStyle w:val="ListParagraph"/>
        <w:spacing w:after="120"/>
        <w:ind w:left="0"/>
        <w:jc w:val="both"/>
        <w:rPr>
          <w:bCs/>
          <w:sz w:val="20"/>
          <w:szCs w:val="20"/>
        </w:rPr>
      </w:pPr>
      <w:r>
        <w:rPr>
          <w:bCs/>
          <w:sz w:val="20"/>
          <w:szCs w:val="20"/>
        </w:rPr>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 xml:space="preserve">за избягването им/препоръки за </w:t>
      </w:r>
      <w:proofErr w:type="spellStart"/>
      <w:r>
        <w:rPr>
          <w:bCs/>
          <w:sz w:val="20"/>
          <w:szCs w:val="20"/>
        </w:rPr>
        <w:t>корективни</w:t>
      </w:r>
      <w:proofErr w:type="spellEnd"/>
      <w:r>
        <w:rPr>
          <w:bCs/>
          <w:sz w:val="20"/>
          <w:szCs w:val="20"/>
        </w:rPr>
        <w:t xml:space="preserve"> действия.</w:t>
      </w:r>
    </w:p>
    <w:p w14:paraId="032FF8FF" w14:textId="198089E1" w:rsidR="00577876" w:rsidRPr="00577876" w:rsidRDefault="00577876" w:rsidP="00577876">
      <w:pPr>
        <w:tabs>
          <w:tab w:val="num" w:pos="0"/>
        </w:tabs>
        <w:spacing w:before="130"/>
        <w:jc w:val="both"/>
        <w:rPr>
          <w:bCs/>
          <w:sz w:val="20"/>
          <w:szCs w:val="20"/>
          <w:lang w:eastAsia="en-US"/>
        </w:rPr>
      </w:pPr>
    </w:p>
    <w:p w14:paraId="62700F4C" w14:textId="77777777" w:rsidR="00577876" w:rsidRPr="00577876" w:rsidRDefault="00577876" w:rsidP="00577876">
      <w:pPr>
        <w:tabs>
          <w:tab w:val="num" w:pos="0"/>
        </w:tabs>
        <w:spacing w:before="130"/>
        <w:jc w:val="both"/>
        <w:rPr>
          <w:bCs/>
          <w:sz w:val="20"/>
          <w:szCs w:val="20"/>
          <w:lang w:eastAsia="en-US"/>
        </w:rPr>
      </w:pPr>
      <w:r w:rsidRPr="00577876">
        <w:rPr>
          <w:bCs/>
          <w:sz w:val="20"/>
          <w:szCs w:val="20"/>
          <w:lang w:eastAsia="en-US"/>
        </w:rPr>
        <w:lastRenderedPageBreak/>
        <w:t xml:space="preserve">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 и 4) изпълнител. </w:t>
      </w:r>
    </w:p>
    <w:p w14:paraId="0007CD74" w14:textId="77777777" w:rsidR="00577876" w:rsidRPr="00D66CFD" w:rsidRDefault="00577876" w:rsidP="00577876">
      <w:pPr>
        <w:tabs>
          <w:tab w:val="num" w:pos="0"/>
        </w:tabs>
        <w:spacing w:before="130"/>
        <w:jc w:val="both"/>
        <w:rPr>
          <w:bCs/>
          <w:sz w:val="20"/>
          <w:szCs w:val="20"/>
          <w:lang w:eastAsia="en-US"/>
        </w:rPr>
      </w:pPr>
      <w:r w:rsidRPr="00577876">
        <w:rPr>
          <w:bCs/>
          <w:sz w:val="20"/>
          <w:szCs w:val="20"/>
          <w:lang w:eastAsia="en-US"/>
        </w:rPr>
        <w:t>В случай, че е възможно директно рефериране към прикачени в ИСУН 2020 и РОП документи, което позволява пряк и непосредствен достъп до тяхното съдържание, не е необходимо специално събиране и прилагане изброените по-горе документи.</w:t>
      </w:r>
    </w:p>
    <w:p w14:paraId="46618267" w14:textId="73363AED" w:rsidR="00D74496" w:rsidRPr="00D66CFD" w:rsidRDefault="00007700" w:rsidP="00F6211D">
      <w:pPr>
        <w:tabs>
          <w:tab w:val="num" w:pos="0"/>
        </w:tabs>
        <w:spacing w:before="120"/>
        <w:jc w:val="both"/>
        <w:rPr>
          <w:b/>
          <w:bCs/>
          <w:sz w:val="20"/>
          <w:szCs w:val="20"/>
        </w:rPr>
      </w:pPr>
      <w:r>
        <w:rPr>
          <w:b/>
          <w:bCs/>
          <w:sz w:val="20"/>
          <w:szCs w:val="20"/>
        </w:rPr>
        <w:t>3</w:t>
      </w:r>
      <w:r w:rsidR="00D74496" w:rsidRPr="00D66CFD">
        <w:rPr>
          <w:b/>
          <w:bCs/>
          <w:sz w:val="20"/>
          <w:szCs w:val="20"/>
        </w:rPr>
        <w:t xml:space="preserve">. Задължително се дава отговор в колона „Да/Не/НП”. </w:t>
      </w:r>
    </w:p>
    <w:p w14:paraId="25D48A27" w14:textId="027F8D2A" w:rsidR="00D74496" w:rsidRPr="00D66CFD" w:rsidRDefault="00007700" w:rsidP="00F6211D">
      <w:pPr>
        <w:tabs>
          <w:tab w:val="num" w:pos="0"/>
        </w:tabs>
        <w:spacing w:before="120"/>
        <w:jc w:val="both"/>
        <w:rPr>
          <w:b/>
          <w:bCs/>
          <w:sz w:val="20"/>
          <w:szCs w:val="20"/>
        </w:rPr>
      </w:pPr>
      <w:r>
        <w:rPr>
          <w:b/>
          <w:bCs/>
          <w:sz w:val="20"/>
          <w:szCs w:val="20"/>
        </w:rPr>
        <w:t>4</w:t>
      </w:r>
      <w:r w:rsidR="00D74496" w:rsidRPr="00D66CFD">
        <w:rPr>
          <w:b/>
          <w:bCs/>
          <w:sz w:val="20"/>
          <w:szCs w:val="20"/>
        </w:rPr>
        <w:t xml:space="preserve">. В колона „Коментар/Референция“ проверяващият </w:t>
      </w:r>
      <w:r w:rsidR="00D74496" w:rsidRPr="00D66CFD">
        <w:rPr>
          <w:b/>
          <w:bCs/>
          <w:sz w:val="20"/>
          <w:szCs w:val="20"/>
          <w:u w:val="single"/>
        </w:rPr>
        <w:t>задължително</w:t>
      </w:r>
      <w:r w:rsidR="00D74496" w:rsidRPr="00D66CFD">
        <w:rPr>
          <w:b/>
          <w:bCs/>
          <w:sz w:val="20"/>
          <w:szCs w:val="20"/>
        </w:rPr>
        <w:t xml:space="preserve"> посочва кратка, точна, ясна и еднозначна </w:t>
      </w:r>
      <w:r w:rsidR="00D74496" w:rsidRPr="00D66CFD">
        <w:rPr>
          <w:b/>
          <w:bCs/>
          <w:sz w:val="20"/>
          <w:szCs w:val="20"/>
          <w:u w:val="single"/>
        </w:rPr>
        <w:t>референция</w:t>
      </w:r>
      <w:r w:rsidR="00D74496" w:rsidRPr="00D66CFD">
        <w:rPr>
          <w:b/>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5C4CE63" w14:textId="77777777" w:rsidR="00D74496" w:rsidRPr="00D66CFD" w:rsidRDefault="00D74496" w:rsidP="00517287">
      <w:pPr>
        <w:tabs>
          <w:tab w:val="num" w:pos="0"/>
        </w:tabs>
        <w:jc w:val="both"/>
        <w:rPr>
          <w:b/>
          <w:bCs/>
          <w:sz w:val="20"/>
          <w:szCs w:val="20"/>
        </w:rPr>
      </w:pPr>
      <w:r w:rsidRPr="00D66CFD">
        <w:rPr>
          <w:b/>
          <w:bCs/>
          <w:sz w:val="20"/>
          <w:szCs w:val="20"/>
        </w:rPr>
        <w:t xml:space="preserve">Референцията е точна, ясна и еднозначна, когато се отнася до конкретен прикачен към въпроса документ </w:t>
      </w:r>
      <w:r w:rsidRPr="00D66CFD" w:rsidDel="005E1085">
        <w:rPr>
          <w:b/>
          <w:bCs/>
          <w:sz w:val="20"/>
          <w:szCs w:val="20"/>
        </w:rPr>
        <w:t xml:space="preserve">към въпроса </w:t>
      </w:r>
      <w:r w:rsidRPr="00D66CFD">
        <w:rPr>
          <w:b/>
          <w:bCs/>
          <w:sz w:val="20"/>
          <w:szCs w:val="20"/>
        </w:rPr>
        <w:t>и посочва съответните страници и абзаци/точки от него, имащи отношение към заключението на проверяващия.</w:t>
      </w:r>
    </w:p>
    <w:p w14:paraId="4A2E8C19" w14:textId="7257297F" w:rsidR="00D74496" w:rsidRPr="00D66CFD" w:rsidRDefault="002662E0" w:rsidP="00F6211D">
      <w:pPr>
        <w:tabs>
          <w:tab w:val="num" w:pos="0"/>
        </w:tabs>
        <w:spacing w:before="120"/>
        <w:jc w:val="both"/>
        <w:rPr>
          <w:sz w:val="20"/>
          <w:szCs w:val="20"/>
        </w:rPr>
      </w:pPr>
      <w:r>
        <w:rPr>
          <w:b/>
          <w:sz w:val="20"/>
          <w:szCs w:val="20"/>
        </w:rPr>
        <w:t>5</w:t>
      </w:r>
      <w:r w:rsidR="00D74496" w:rsidRPr="00D66CFD">
        <w:rPr>
          <w:b/>
          <w:sz w:val="20"/>
          <w:szCs w:val="20"/>
        </w:rPr>
        <w:t>.</w:t>
      </w:r>
      <w:r w:rsidR="00D74496" w:rsidRPr="00D66CFD">
        <w:rPr>
          <w:sz w:val="20"/>
          <w:szCs w:val="20"/>
        </w:rPr>
        <w:t xml:space="preserve"> В случай, че отговорът на въпроса в предходната колона показва </w:t>
      </w:r>
      <w:r w:rsidR="00D74496" w:rsidRPr="00D66CFD">
        <w:rPr>
          <w:b/>
          <w:sz w:val="20"/>
          <w:szCs w:val="20"/>
        </w:rPr>
        <w:t>УСТАНОВЕНО ОТКЛОНЕНИЕ,</w:t>
      </w:r>
      <w:r w:rsidR="00D74496" w:rsidRPr="00D66CFD">
        <w:rPr>
          <w:sz w:val="20"/>
          <w:szCs w:val="20"/>
        </w:rPr>
        <w:t xml:space="preserve"> в колона „Коментари/Референции” се посочват:</w:t>
      </w:r>
    </w:p>
    <w:p w14:paraId="76C176A4" w14:textId="77777777" w:rsidR="00D74496" w:rsidRPr="00D66CFD" w:rsidRDefault="00D74496" w:rsidP="00940174">
      <w:pPr>
        <w:tabs>
          <w:tab w:val="num" w:pos="0"/>
        </w:tabs>
        <w:jc w:val="both"/>
        <w:rPr>
          <w:b/>
          <w:bCs/>
          <w:sz w:val="20"/>
          <w:szCs w:val="20"/>
        </w:rPr>
      </w:pPr>
      <w:r w:rsidRPr="00D66CFD">
        <w:rPr>
          <w:sz w:val="20"/>
          <w:szCs w:val="20"/>
        </w:rPr>
        <w:t xml:space="preserve">а) </w:t>
      </w:r>
      <w:r w:rsidRPr="00D66CFD">
        <w:rPr>
          <w:b/>
          <w:sz w:val="20"/>
          <w:szCs w:val="20"/>
        </w:rPr>
        <w:t>П</w:t>
      </w:r>
      <w:r w:rsidRPr="00D66CFD">
        <w:rPr>
          <w:b/>
          <w:bCs/>
          <w:sz w:val="20"/>
          <w:szCs w:val="20"/>
        </w:rPr>
        <w:t xml:space="preserve">риложимата правна норма </w:t>
      </w:r>
      <w:r w:rsidRPr="00D66CFD">
        <w:rPr>
          <w:bCs/>
          <w:sz w:val="20"/>
          <w:szCs w:val="20"/>
        </w:rPr>
        <w:t>(</w:t>
      </w:r>
      <w:r w:rsidRPr="00D66CFD">
        <w:rPr>
          <w:sz w:val="20"/>
          <w:szCs w:val="20"/>
        </w:rPr>
        <w:t>съкратено винаги, когато е възможно) - тя</w:t>
      </w:r>
      <w:r w:rsidRPr="00D66CFD">
        <w:rPr>
          <w:bCs/>
          <w:sz w:val="20"/>
          <w:szCs w:val="20"/>
        </w:rPr>
        <w:t xml:space="preserve"> представлява критерия/изискването, спрямо което оценяваме фактите.</w:t>
      </w:r>
    </w:p>
    <w:p w14:paraId="76F1706E" w14:textId="77777777" w:rsidR="00D74496" w:rsidRPr="00D66CFD" w:rsidRDefault="00D74496" w:rsidP="00D74496">
      <w:pPr>
        <w:tabs>
          <w:tab w:val="num" w:pos="0"/>
        </w:tabs>
        <w:spacing w:after="120"/>
        <w:jc w:val="both"/>
        <w:rPr>
          <w:b/>
          <w:sz w:val="20"/>
          <w:szCs w:val="20"/>
        </w:rPr>
      </w:pPr>
      <w:r w:rsidRPr="00D66CFD">
        <w:rPr>
          <w:sz w:val="20"/>
          <w:szCs w:val="20"/>
        </w:rPr>
        <w:t xml:space="preserve">б) </w:t>
      </w:r>
      <w:r w:rsidRPr="00D66CFD">
        <w:rPr>
          <w:b/>
          <w:sz w:val="20"/>
          <w:szCs w:val="20"/>
        </w:rPr>
        <w:t xml:space="preserve">Установените </w:t>
      </w:r>
      <w:proofErr w:type="spellStart"/>
      <w:r w:rsidRPr="00D66CFD">
        <w:rPr>
          <w:b/>
          <w:sz w:val="20"/>
          <w:szCs w:val="20"/>
        </w:rPr>
        <w:t>относими</w:t>
      </w:r>
      <w:proofErr w:type="spellEnd"/>
      <w:r w:rsidRPr="00D66CFD">
        <w:rPr>
          <w:b/>
          <w:sz w:val="20"/>
          <w:szCs w:val="20"/>
        </w:rPr>
        <w:t xml:space="preserve"> факти</w:t>
      </w:r>
      <w:r w:rsidRPr="00D66CFD">
        <w:rPr>
          <w:sz w:val="20"/>
          <w:szCs w:val="20"/>
        </w:rPr>
        <w:t xml:space="preserve"> - те</w:t>
      </w:r>
      <w:r w:rsidRPr="00D66CFD">
        <w:rPr>
          <w:b/>
          <w:sz w:val="20"/>
          <w:szCs w:val="20"/>
        </w:rPr>
        <w:t xml:space="preserve"> </w:t>
      </w:r>
      <w:r w:rsidRPr="00D66CFD">
        <w:rPr>
          <w:sz w:val="20"/>
          <w:szCs w:val="20"/>
        </w:rPr>
        <w:t>не съответстват на а) и затова представляват</w:t>
      </w:r>
      <w:r w:rsidRPr="00D66CFD">
        <w:rPr>
          <w:b/>
          <w:sz w:val="20"/>
          <w:szCs w:val="20"/>
        </w:rPr>
        <w:t xml:space="preserve"> отклонение.</w:t>
      </w:r>
    </w:p>
    <w:p w14:paraId="277319BC" w14:textId="77777777" w:rsidR="00D74496" w:rsidRPr="00D66CFD" w:rsidRDefault="00D74496" w:rsidP="00940174">
      <w:pPr>
        <w:tabs>
          <w:tab w:val="num" w:pos="0"/>
        </w:tabs>
        <w:jc w:val="both"/>
        <w:rPr>
          <w:sz w:val="20"/>
          <w:szCs w:val="20"/>
        </w:rPr>
      </w:pPr>
      <w:r w:rsidRPr="00D66CFD">
        <w:rPr>
          <w:b/>
          <w:sz w:val="20"/>
          <w:szCs w:val="20"/>
        </w:rPr>
        <w:t xml:space="preserve">- </w:t>
      </w:r>
      <w:r w:rsidRPr="00D66CFD">
        <w:rPr>
          <w:sz w:val="20"/>
          <w:szCs w:val="20"/>
        </w:rPr>
        <w:t>проверяващият</w:t>
      </w:r>
      <w:r w:rsidRPr="00D66CFD">
        <w:rPr>
          <w:b/>
          <w:sz w:val="20"/>
          <w:szCs w:val="20"/>
        </w:rPr>
        <w:t xml:space="preserve"> </w:t>
      </w:r>
      <w:r w:rsidRPr="00D66CFD">
        <w:rPr>
          <w:sz w:val="20"/>
          <w:szCs w:val="20"/>
        </w:rPr>
        <w:t>ги</w:t>
      </w:r>
      <w:r w:rsidRPr="00D66CFD">
        <w:rPr>
          <w:b/>
          <w:sz w:val="20"/>
          <w:szCs w:val="20"/>
        </w:rPr>
        <w:t xml:space="preserve"> </w:t>
      </w:r>
      <w:r w:rsidRPr="00D66CFD">
        <w:rPr>
          <w:sz w:val="20"/>
          <w:szCs w:val="20"/>
        </w:rPr>
        <w:t>излага пълно, кратко, точно и ясно</w:t>
      </w:r>
      <w:r w:rsidRPr="00D66CFD">
        <w:rPr>
          <w:b/>
          <w:sz w:val="20"/>
          <w:szCs w:val="20"/>
        </w:rPr>
        <w:t xml:space="preserve">, </w:t>
      </w:r>
      <w:r w:rsidRPr="00D66CFD">
        <w:rPr>
          <w:sz w:val="20"/>
          <w:szCs w:val="20"/>
        </w:rPr>
        <w:t xml:space="preserve">като взима предвид конкретните указания към съответния въпрос за проверка.  </w:t>
      </w:r>
    </w:p>
    <w:p w14:paraId="05AEF8D3" w14:textId="77777777" w:rsidR="00D74496" w:rsidRPr="00D66CFD" w:rsidRDefault="00D74496" w:rsidP="00940174">
      <w:pPr>
        <w:tabs>
          <w:tab w:val="num" w:pos="0"/>
        </w:tabs>
        <w:jc w:val="both"/>
        <w:rPr>
          <w:sz w:val="20"/>
          <w:szCs w:val="20"/>
        </w:rPr>
      </w:pPr>
      <w:r w:rsidRPr="00D66CFD">
        <w:rPr>
          <w:sz w:val="20"/>
          <w:szCs w:val="20"/>
        </w:rPr>
        <w:t xml:space="preserve">- </w:t>
      </w:r>
      <w:r w:rsidRPr="00D66CFD">
        <w:rPr>
          <w:b/>
          <w:sz w:val="20"/>
          <w:szCs w:val="20"/>
        </w:rPr>
        <w:t>ВНИМАНИЕ!</w:t>
      </w:r>
      <w:r w:rsidRPr="00D66CFD">
        <w:rPr>
          <w:sz w:val="20"/>
          <w:szCs w:val="20"/>
        </w:rPr>
        <w:t xml:space="preserve"> </w:t>
      </w:r>
      <w:r w:rsidRPr="00D66CFD">
        <w:rPr>
          <w:bCs/>
          <w:sz w:val="20"/>
          <w:szCs w:val="20"/>
        </w:rPr>
        <w:t xml:space="preserve">Отклонение има само при несъответствие между установените факти и приложимия критерий за оценка; </w:t>
      </w:r>
      <w:r w:rsidRPr="00D66CFD">
        <w:rPr>
          <w:sz w:val="20"/>
          <w:szCs w:val="20"/>
        </w:rPr>
        <w:t xml:space="preserve">за отклонението се събират достатъчни, </w:t>
      </w:r>
      <w:proofErr w:type="spellStart"/>
      <w:r w:rsidRPr="00D66CFD">
        <w:rPr>
          <w:sz w:val="20"/>
          <w:szCs w:val="20"/>
        </w:rPr>
        <w:t>относими</w:t>
      </w:r>
      <w:proofErr w:type="spellEnd"/>
      <w:r w:rsidRPr="00D66CFD">
        <w:rPr>
          <w:sz w:val="20"/>
          <w:szCs w:val="20"/>
        </w:rPr>
        <w:t xml:space="preserve"> и надеждни доказателства, които се прилагат /виж т.2) по-горе/ и към които се реферира. </w:t>
      </w:r>
    </w:p>
    <w:p w14:paraId="248C5A9F" w14:textId="77777777" w:rsidR="00D74496" w:rsidRPr="00D66CFD" w:rsidRDefault="00D74496" w:rsidP="00940174">
      <w:pPr>
        <w:tabs>
          <w:tab w:val="num" w:pos="0"/>
        </w:tabs>
        <w:jc w:val="both"/>
        <w:rPr>
          <w:sz w:val="20"/>
          <w:szCs w:val="20"/>
        </w:rPr>
      </w:pPr>
      <w:r w:rsidRPr="00D66CFD">
        <w:rPr>
          <w:sz w:val="20"/>
          <w:szCs w:val="20"/>
        </w:rPr>
        <w:t xml:space="preserve">- </w:t>
      </w:r>
      <w:r w:rsidRPr="00D66CFD">
        <w:rPr>
          <w:b/>
          <w:sz w:val="20"/>
          <w:szCs w:val="20"/>
        </w:rPr>
        <w:t>ВНИМАНИЕ!</w:t>
      </w:r>
      <w:r w:rsidRPr="00D66CFD">
        <w:rPr>
          <w:sz w:val="20"/>
          <w:szCs w:val="20"/>
        </w:rPr>
        <w:t xml:space="preserve">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377D406E" w14:textId="77777777" w:rsidR="00D74496" w:rsidRPr="00D66CFD" w:rsidRDefault="00D74496" w:rsidP="00940174">
      <w:pPr>
        <w:tabs>
          <w:tab w:val="num" w:pos="0"/>
        </w:tabs>
        <w:jc w:val="both"/>
        <w:rPr>
          <w:bCs/>
          <w:sz w:val="20"/>
          <w:szCs w:val="20"/>
        </w:rPr>
      </w:pPr>
      <w:r w:rsidRPr="00D66CFD">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D66CFD">
        <w:rPr>
          <w:b/>
          <w:bCs/>
          <w:sz w:val="20"/>
          <w:szCs w:val="20"/>
        </w:rPr>
        <w:t xml:space="preserve"> представляват отклонение и по този въпрос за проверка</w:t>
      </w:r>
      <w:r w:rsidRPr="00D66CFD">
        <w:rPr>
          <w:bCs/>
          <w:sz w:val="20"/>
          <w:szCs w:val="20"/>
        </w:rPr>
        <w:t>, проверяващият спазва 4 а), като цитира съкратено приложимата норма, но не описва</w:t>
      </w:r>
      <w:r w:rsidR="00DC71CD">
        <w:rPr>
          <w:bCs/>
          <w:sz w:val="20"/>
          <w:szCs w:val="20"/>
        </w:rPr>
        <w:t xml:space="preserve"> </w:t>
      </w:r>
      <w:r w:rsidRPr="00D66CFD">
        <w:rPr>
          <w:bCs/>
          <w:sz w:val="20"/>
          <w:szCs w:val="20"/>
        </w:rPr>
        <w:t>4 б) – т.е. установените факти не се излагат повторно, а проверяващият препраща към съответния номер на въпрос по-горе в КЛ, където вече са посочени.</w:t>
      </w:r>
    </w:p>
    <w:p w14:paraId="5B1D9E6A" w14:textId="77777777" w:rsidR="00D74496" w:rsidRDefault="00D74496" w:rsidP="00940174">
      <w:pPr>
        <w:tabs>
          <w:tab w:val="num" w:pos="0"/>
        </w:tabs>
        <w:jc w:val="both"/>
        <w:rPr>
          <w:bCs/>
          <w:sz w:val="20"/>
          <w:szCs w:val="20"/>
        </w:rPr>
      </w:pPr>
      <w:r w:rsidRPr="00D66CFD">
        <w:rPr>
          <w:bCs/>
          <w:sz w:val="20"/>
          <w:szCs w:val="20"/>
        </w:rPr>
        <w:t xml:space="preserve">г) </w:t>
      </w:r>
      <w:r w:rsidRPr="00D66CFD">
        <w:rPr>
          <w:b/>
          <w:bCs/>
          <w:sz w:val="20"/>
          <w:szCs w:val="20"/>
        </w:rPr>
        <w:t>Ефект на отклонението</w:t>
      </w:r>
      <w:r w:rsidRPr="00D66CFD">
        <w:rPr>
          <w:bCs/>
          <w:sz w:val="20"/>
          <w:szCs w:val="20"/>
        </w:rPr>
        <w:t xml:space="preserve"> – като взима предвид всички </w:t>
      </w:r>
      <w:proofErr w:type="spellStart"/>
      <w:r w:rsidRPr="00D66CFD">
        <w:rPr>
          <w:bCs/>
          <w:sz w:val="20"/>
          <w:szCs w:val="20"/>
        </w:rPr>
        <w:t>относими</w:t>
      </w:r>
      <w:proofErr w:type="spellEnd"/>
      <w:r w:rsidRPr="00D66CFD">
        <w:rPr>
          <w:bCs/>
          <w:sz w:val="20"/>
          <w:szCs w:val="20"/>
        </w:rPr>
        <w:t xml:space="preserve"> факти и обстоятелства по проверяваната процедура проверяващият обосновава установеното отклонение. </w:t>
      </w:r>
    </w:p>
    <w:p w14:paraId="1A533C46" w14:textId="77777777" w:rsidR="002662E0" w:rsidRDefault="002662E0" w:rsidP="00940174">
      <w:pPr>
        <w:tabs>
          <w:tab w:val="num" w:pos="0"/>
        </w:tabs>
        <w:jc w:val="both"/>
        <w:rPr>
          <w:bCs/>
          <w:sz w:val="20"/>
          <w:szCs w:val="20"/>
        </w:rPr>
      </w:pPr>
    </w:p>
    <w:p w14:paraId="063C1543" w14:textId="77777777" w:rsidR="002662E0" w:rsidRPr="000A7FDB" w:rsidRDefault="002662E0" w:rsidP="002662E0">
      <w:pPr>
        <w:tabs>
          <w:tab w:val="num" w:pos="0"/>
        </w:tabs>
        <w:jc w:val="both"/>
        <w:rPr>
          <w:bCs/>
          <w:sz w:val="20"/>
          <w:szCs w:val="20"/>
        </w:rPr>
      </w:pPr>
      <w:r w:rsidRPr="00496EB2">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4A0857EC" w14:textId="77777777" w:rsidR="002662E0" w:rsidRPr="00D66CFD" w:rsidRDefault="002662E0" w:rsidP="00940174">
      <w:pPr>
        <w:tabs>
          <w:tab w:val="num" w:pos="0"/>
        </w:tabs>
        <w:jc w:val="both"/>
        <w:rPr>
          <w:bCs/>
          <w:sz w:val="20"/>
          <w:szCs w:val="20"/>
        </w:rPr>
      </w:pPr>
    </w:p>
    <w:p w14:paraId="3D21D57F" w14:textId="69769B55" w:rsidR="000A64D9" w:rsidRPr="00D66CFD" w:rsidRDefault="002662E0" w:rsidP="00F6211D">
      <w:pPr>
        <w:tabs>
          <w:tab w:val="num" w:pos="0"/>
        </w:tabs>
        <w:spacing w:before="120"/>
        <w:jc w:val="both"/>
        <w:rPr>
          <w:b/>
          <w:bCs/>
          <w:sz w:val="20"/>
          <w:szCs w:val="20"/>
          <w:lang w:eastAsia="en-US"/>
        </w:rPr>
      </w:pPr>
      <w:r>
        <w:rPr>
          <w:b/>
          <w:bCs/>
          <w:sz w:val="20"/>
          <w:szCs w:val="20"/>
          <w:lang w:eastAsia="en-US"/>
        </w:rPr>
        <w:t>6</w:t>
      </w:r>
      <w:r w:rsidR="000A64D9" w:rsidRPr="00D66CFD">
        <w:rPr>
          <w:b/>
          <w:bCs/>
          <w:sz w:val="20"/>
          <w:szCs w:val="20"/>
          <w:lang w:eastAsia="en-US"/>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56083E08" w14:textId="063203EB" w:rsidR="000A64D9" w:rsidRPr="00D66CFD" w:rsidRDefault="002662E0" w:rsidP="00940174">
      <w:pPr>
        <w:tabs>
          <w:tab w:val="num" w:pos="0"/>
        </w:tabs>
        <w:jc w:val="both"/>
        <w:rPr>
          <w:bCs/>
          <w:sz w:val="20"/>
          <w:szCs w:val="20"/>
          <w:lang w:eastAsia="en-US"/>
        </w:rPr>
      </w:pPr>
      <w:r>
        <w:rPr>
          <w:b/>
          <w:bCs/>
          <w:sz w:val="20"/>
          <w:szCs w:val="20"/>
          <w:lang w:eastAsia="en-US"/>
        </w:rPr>
        <w:t>7</w:t>
      </w:r>
      <w:r w:rsidR="000A64D9" w:rsidRPr="00D66CFD">
        <w:rPr>
          <w:b/>
          <w:bCs/>
          <w:sz w:val="20"/>
          <w:szCs w:val="20"/>
          <w:lang w:eastAsia="en-US"/>
        </w:rPr>
        <w:t>.</w:t>
      </w:r>
      <w:r w:rsidR="000A64D9" w:rsidRPr="00D66CFD">
        <w:rPr>
          <w:bCs/>
          <w:sz w:val="20"/>
          <w:szCs w:val="20"/>
          <w:lang w:eastAsia="en-US"/>
        </w:rPr>
        <w:t xml:space="preserve"> Във всеки отделен случай на установено отклонение проверяващият задължително извършва </w:t>
      </w:r>
      <w:r w:rsidR="000A64D9" w:rsidRPr="00D66CFD">
        <w:rPr>
          <w:b/>
          <w:bCs/>
          <w:sz w:val="20"/>
          <w:szCs w:val="20"/>
          <w:lang w:eastAsia="en-US"/>
        </w:rPr>
        <w:t>допълнителен анализ за наличие на индикатори за нередности и измами</w:t>
      </w:r>
      <w:r w:rsidR="000A64D9" w:rsidRPr="00D66CFD">
        <w:rPr>
          <w:bCs/>
          <w:sz w:val="20"/>
          <w:szCs w:val="20"/>
          <w:lang w:eastAsia="en-US"/>
        </w:rPr>
        <w:t>, които имат отношение към обществената поръчка („Червени флагове”), съгласно указанията, съдържащи се в т. III от контрол</w:t>
      </w:r>
      <w:r w:rsidR="001A2A30" w:rsidRPr="00D66CFD">
        <w:rPr>
          <w:bCs/>
          <w:sz w:val="20"/>
          <w:szCs w:val="20"/>
          <w:lang w:eastAsia="en-US"/>
        </w:rPr>
        <w:t>ния</w:t>
      </w:r>
      <w:r w:rsidR="000A64D9" w:rsidRPr="00D66CFD">
        <w:rPr>
          <w:bCs/>
          <w:sz w:val="20"/>
          <w:szCs w:val="20"/>
          <w:lang w:eastAsia="en-US"/>
        </w:rPr>
        <w:t xml:space="preserve"> лист. Задължението за допълнителен анализ може да възникне при всеки въпрос за проверка от контрол</w:t>
      </w:r>
      <w:r w:rsidR="001A2A30" w:rsidRPr="00D66CFD">
        <w:rPr>
          <w:bCs/>
          <w:sz w:val="20"/>
          <w:szCs w:val="20"/>
          <w:lang w:eastAsia="en-US"/>
        </w:rPr>
        <w:t>ния</w:t>
      </w:r>
      <w:r w:rsidR="000A64D9" w:rsidRPr="00D66CFD">
        <w:rPr>
          <w:bCs/>
          <w:sz w:val="20"/>
          <w:szCs w:val="20"/>
          <w:lang w:eastAsia="en-US"/>
        </w:rPr>
        <w:t xml:space="preserve"> лист. Резултатите от анализа се документират в колона „Коментар/ Референция“ от раздел ІV от контрол</w:t>
      </w:r>
      <w:r w:rsidR="001A2A30" w:rsidRPr="00D66CFD">
        <w:rPr>
          <w:bCs/>
          <w:sz w:val="20"/>
          <w:szCs w:val="20"/>
          <w:lang w:eastAsia="en-US"/>
        </w:rPr>
        <w:t>ния</w:t>
      </w:r>
      <w:r w:rsidR="000A64D9" w:rsidRPr="00D66CFD">
        <w:rPr>
          <w:bCs/>
          <w:sz w:val="20"/>
          <w:szCs w:val="20"/>
          <w:lang w:eastAsia="en-US"/>
        </w:rPr>
        <w:t xml:space="preserve"> лист.</w:t>
      </w:r>
    </w:p>
    <w:p w14:paraId="15408B08" w14:textId="77777777" w:rsidR="000A64D9" w:rsidRPr="00D66CFD" w:rsidRDefault="000A64D9" w:rsidP="00940174">
      <w:pPr>
        <w:tabs>
          <w:tab w:val="num" w:pos="0"/>
        </w:tabs>
        <w:spacing w:before="130"/>
        <w:jc w:val="both"/>
        <w:rPr>
          <w:b/>
          <w:bCs/>
          <w:sz w:val="20"/>
          <w:szCs w:val="20"/>
        </w:rPr>
      </w:pPr>
      <w:r w:rsidRPr="00D66CFD">
        <w:rPr>
          <w:b/>
          <w:bCs/>
          <w:sz w:val="20"/>
          <w:szCs w:val="20"/>
        </w:rPr>
        <w:t>ІI. ЗА НАЧАЛНИК ОТДЕЛ</w:t>
      </w:r>
    </w:p>
    <w:p w14:paraId="68226861" w14:textId="77777777" w:rsidR="000A64D9" w:rsidRPr="00D66CFD" w:rsidRDefault="000A64D9" w:rsidP="00940174">
      <w:pPr>
        <w:tabs>
          <w:tab w:val="num" w:pos="0"/>
        </w:tabs>
        <w:jc w:val="both"/>
        <w:rPr>
          <w:bCs/>
          <w:sz w:val="20"/>
          <w:szCs w:val="20"/>
        </w:rPr>
      </w:pPr>
      <w:r w:rsidRPr="00D66CFD">
        <w:rPr>
          <w:bCs/>
          <w:sz w:val="20"/>
          <w:szCs w:val="20"/>
        </w:rPr>
        <w:t>Началник отдел извършва преглед на контролния лист (КЛ) и доказателствата за отклоненията и потвърждава, че:</w:t>
      </w:r>
    </w:p>
    <w:p w14:paraId="0B0B2D1B" w14:textId="77777777" w:rsidR="000A64D9" w:rsidRPr="00D66CFD" w:rsidRDefault="000A64D9" w:rsidP="000A64D9">
      <w:pPr>
        <w:tabs>
          <w:tab w:val="num" w:pos="0"/>
        </w:tabs>
        <w:spacing w:after="120"/>
        <w:jc w:val="both"/>
        <w:rPr>
          <w:bCs/>
          <w:sz w:val="20"/>
          <w:szCs w:val="20"/>
        </w:rPr>
      </w:pPr>
      <w:r w:rsidRPr="00D66CFD">
        <w:rPr>
          <w:bCs/>
          <w:sz w:val="20"/>
          <w:szCs w:val="20"/>
        </w:rPr>
        <w:t xml:space="preserve">1. Проверяващият е документирал: общата информация за поръчката, </w:t>
      </w:r>
      <w:r w:rsidRPr="00D66CFD">
        <w:rPr>
          <w:sz w:val="20"/>
          <w:szCs w:val="20"/>
        </w:rPr>
        <w:t>колона „Да/Не/НП” за всички въпроси</w:t>
      </w:r>
      <w:r w:rsidRPr="00D66CFD">
        <w:rPr>
          <w:bCs/>
          <w:sz w:val="20"/>
          <w:szCs w:val="20"/>
        </w:rPr>
        <w:t>, заключението</w:t>
      </w:r>
      <w:r w:rsidRPr="00D66CFD">
        <w:rPr>
          <w:sz w:val="20"/>
          <w:szCs w:val="20"/>
        </w:rPr>
        <w:t xml:space="preserve"> и е изпълнил изискванията на т. I.</w:t>
      </w:r>
      <w:r w:rsidR="00DC71CD">
        <w:rPr>
          <w:sz w:val="20"/>
          <w:szCs w:val="20"/>
        </w:rPr>
        <w:t>5</w:t>
      </w:r>
      <w:r w:rsidRPr="00D66CFD">
        <w:rPr>
          <w:sz w:val="20"/>
          <w:szCs w:val="20"/>
        </w:rPr>
        <w:t xml:space="preserve"> и т. І.</w:t>
      </w:r>
      <w:r w:rsidR="00DC71CD">
        <w:rPr>
          <w:sz w:val="20"/>
          <w:szCs w:val="20"/>
        </w:rPr>
        <w:t>6</w:t>
      </w:r>
      <w:r w:rsidRPr="00D66CFD">
        <w:rPr>
          <w:bCs/>
          <w:sz w:val="20"/>
          <w:szCs w:val="20"/>
        </w:rPr>
        <w:t>;</w:t>
      </w:r>
    </w:p>
    <w:p w14:paraId="46CE0C72" w14:textId="77777777" w:rsidR="000A64D9" w:rsidRPr="00D66CFD" w:rsidRDefault="000A64D9" w:rsidP="000A64D9">
      <w:pPr>
        <w:tabs>
          <w:tab w:val="num" w:pos="0"/>
        </w:tabs>
        <w:spacing w:after="120"/>
        <w:jc w:val="both"/>
        <w:rPr>
          <w:sz w:val="20"/>
          <w:szCs w:val="20"/>
        </w:rPr>
      </w:pPr>
      <w:r w:rsidRPr="00D66CFD">
        <w:rPr>
          <w:bCs/>
          <w:sz w:val="20"/>
          <w:szCs w:val="20"/>
        </w:rPr>
        <w:lastRenderedPageBreak/>
        <w:t>2. Установените отклонения проверяващият е документирал в колона „</w:t>
      </w:r>
      <w:r w:rsidRPr="00D66CFD">
        <w:rPr>
          <w:sz w:val="20"/>
          <w:szCs w:val="20"/>
        </w:rPr>
        <w:t>Коментари/Референции” в съответствие с изискванията по-горе;</w:t>
      </w:r>
    </w:p>
    <w:p w14:paraId="69C04E9F" w14:textId="77777777" w:rsidR="000A64D9" w:rsidRPr="00D66CFD" w:rsidRDefault="000A64D9" w:rsidP="00940174">
      <w:pPr>
        <w:tabs>
          <w:tab w:val="num" w:pos="0"/>
        </w:tabs>
        <w:jc w:val="both"/>
        <w:rPr>
          <w:bCs/>
          <w:sz w:val="20"/>
          <w:szCs w:val="20"/>
        </w:rPr>
      </w:pPr>
      <w:r w:rsidRPr="00D66CFD">
        <w:rPr>
          <w:sz w:val="20"/>
          <w:szCs w:val="20"/>
        </w:rPr>
        <w:t>3. О</w:t>
      </w:r>
      <w:r w:rsidRPr="00D66CFD">
        <w:rPr>
          <w:bCs/>
          <w:sz w:val="20"/>
          <w:szCs w:val="20"/>
        </w:rPr>
        <w:t xml:space="preserve">тклоненията се подкрепят от събраните доказателства;  </w:t>
      </w:r>
    </w:p>
    <w:p w14:paraId="11952878" w14:textId="77777777" w:rsidR="000A64D9" w:rsidRPr="00D66CFD" w:rsidRDefault="000A64D9" w:rsidP="00940174">
      <w:pPr>
        <w:tabs>
          <w:tab w:val="num" w:pos="0"/>
        </w:tabs>
        <w:jc w:val="both"/>
        <w:rPr>
          <w:bCs/>
          <w:sz w:val="20"/>
          <w:szCs w:val="20"/>
        </w:rPr>
      </w:pPr>
      <w:r w:rsidRPr="00D66CFD">
        <w:rPr>
          <w:bCs/>
          <w:sz w:val="20"/>
          <w:szCs w:val="20"/>
        </w:rPr>
        <w:t xml:space="preserve">4. Преценката на началника на отдел за </w:t>
      </w:r>
      <w:r w:rsidR="001C28D9">
        <w:rPr>
          <w:bCs/>
          <w:sz w:val="20"/>
          <w:szCs w:val="20"/>
        </w:rPr>
        <w:t>наличието на</w:t>
      </w:r>
      <w:r w:rsidRPr="00D66CFD">
        <w:rPr>
          <w:bCs/>
          <w:sz w:val="20"/>
          <w:szCs w:val="20"/>
        </w:rPr>
        <w:t xml:space="preserve"> нарушение съвпада с предложенията на проверяващия и е в съответствие с подхода по т. І.4.г от настоящите указания. В случай, че не съвпада, на</w:t>
      </w:r>
      <w:r w:rsidR="001C28D9">
        <w:rPr>
          <w:bCs/>
          <w:sz w:val="20"/>
          <w:szCs w:val="20"/>
        </w:rPr>
        <w:t>чалникът</w:t>
      </w:r>
      <w:r w:rsidRPr="00D66CFD">
        <w:rPr>
          <w:bCs/>
          <w:sz w:val="20"/>
          <w:szCs w:val="20"/>
        </w:rPr>
        <w:t xml:space="preserve"> на отдел конкретно </w:t>
      </w:r>
      <w:r w:rsidR="001C28D9">
        <w:rPr>
          <w:bCs/>
          <w:sz w:val="20"/>
          <w:szCs w:val="20"/>
        </w:rPr>
        <w:t>становище по основателността на твърдението за наличие на нарушение</w:t>
      </w:r>
      <w:r w:rsidRPr="00D66CFD">
        <w:rPr>
          <w:bCs/>
          <w:sz w:val="20"/>
          <w:szCs w:val="20"/>
        </w:rPr>
        <w:t>.</w:t>
      </w:r>
    </w:p>
    <w:p w14:paraId="223E3CFE" w14:textId="77777777" w:rsidR="000A64D9" w:rsidRPr="00D66CFD" w:rsidRDefault="000A64D9" w:rsidP="00940174">
      <w:pPr>
        <w:tabs>
          <w:tab w:val="num" w:pos="0"/>
        </w:tabs>
        <w:jc w:val="both"/>
        <w:rPr>
          <w:bCs/>
          <w:sz w:val="20"/>
          <w:szCs w:val="20"/>
        </w:rPr>
      </w:pPr>
      <w:r w:rsidRPr="00D66CFD">
        <w:rPr>
          <w:bCs/>
          <w:sz w:val="20"/>
          <w:szCs w:val="20"/>
        </w:rPr>
        <w:t>5</w:t>
      </w:r>
      <w:r w:rsidRPr="00D66CFD">
        <w:rPr>
          <w:b/>
          <w:bCs/>
          <w:sz w:val="20"/>
          <w:szCs w:val="20"/>
        </w:rPr>
        <w:t>.</w:t>
      </w:r>
      <w:r w:rsidR="001C28D9">
        <w:rPr>
          <w:bCs/>
          <w:sz w:val="20"/>
          <w:szCs w:val="20"/>
        </w:rPr>
        <w:t xml:space="preserve"> Началникът</w:t>
      </w:r>
      <w:r w:rsidRPr="00D66CFD">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w:t>
      </w:r>
      <w:proofErr w:type="spellStart"/>
      <w:r w:rsidRPr="00D66CFD">
        <w:rPr>
          <w:bCs/>
          <w:sz w:val="20"/>
          <w:szCs w:val="20"/>
        </w:rPr>
        <w:t>контрол</w:t>
      </w:r>
      <w:r w:rsidR="001A2A30" w:rsidRPr="00D66CFD">
        <w:rPr>
          <w:bCs/>
          <w:sz w:val="20"/>
          <w:szCs w:val="20"/>
        </w:rPr>
        <w:t>ния</w:t>
      </w:r>
      <w:r w:rsidRPr="00D66CFD">
        <w:rPr>
          <w:bCs/>
          <w:sz w:val="20"/>
          <w:szCs w:val="20"/>
        </w:rPr>
        <w:t>н</w:t>
      </w:r>
      <w:proofErr w:type="spellEnd"/>
      <w:r w:rsidRPr="00D66CFD">
        <w:rPr>
          <w:bCs/>
          <w:sz w:val="20"/>
          <w:szCs w:val="20"/>
        </w:rPr>
        <w:t xml:space="preserve">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14:paraId="48B694FE" w14:textId="77777777" w:rsidR="000A64D9" w:rsidRPr="00D66CFD" w:rsidRDefault="000A64D9" w:rsidP="00940174">
      <w:pPr>
        <w:tabs>
          <w:tab w:val="num" w:pos="0"/>
        </w:tabs>
        <w:spacing w:before="130"/>
        <w:jc w:val="both"/>
        <w:rPr>
          <w:b/>
          <w:bCs/>
          <w:sz w:val="20"/>
          <w:szCs w:val="20"/>
        </w:rPr>
      </w:pPr>
      <w:r w:rsidRPr="00D66CFD">
        <w:rPr>
          <w:b/>
          <w:bCs/>
          <w:sz w:val="20"/>
          <w:szCs w:val="20"/>
        </w:rPr>
        <w:t xml:space="preserve">ІII. ЗА ИЗВЪРШВАНЕ НА АНАЛИЗ ЗА НАЛИЧИЕ НА </w:t>
      </w:r>
      <w:r w:rsidRPr="00D66CFD">
        <w:rPr>
          <w:b/>
          <w:sz w:val="20"/>
          <w:szCs w:val="20"/>
          <w:lang w:eastAsia="fr-FR"/>
        </w:rPr>
        <w:t>ИНДИКАТОРИ ЗА НЕРЕДНОСТИ И ИЗМАМИ, КОИТО ИМАТ ОТНОШЕНИЕ КЪМ ПРОВЕДЕНАТА ОБЩЕСТВЕНА ПОРЪЧКА („ЧЕРВЕНИ ФЛАГОВЕ“)</w:t>
      </w:r>
    </w:p>
    <w:p w14:paraId="1F7EC15F" w14:textId="77777777" w:rsidR="000A64D9" w:rsidRPr="00D66CFD" w:rsidRDefault="000A64D9" w:rsidP="00940174">
      <w:pPr>
        <w:tabs>
          <w:tab w:val="num" w:pos="0"/>
        </w:tabs>
        <w:jc w:val="both"/>
        <w:rPr>
          <w:bCs/>
          <w:sz w:val="20"/>
          <w:szCs w:val="20"/>
        </w:rPr>
      </w:pPr>
      <w:r w:rsidRPr="00D66CFD">
        <w:rPr>
          <w:bCs/>
          <w:sz w:val="20"/>
          <w:szCs w:val="20"/>
        </w:rPr>
        <w:t>При всеки отделен случай на установено отклонение, което се документира съобразно указанията по т. І, проверяващият и ръководителят на екипа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контрол</w:t>
      </w:r>
      <w:r w:rsidR="001A2A30" w:rsidRPr="00D66CFD">
        <w:rPr>
          <w:bCs/>
          <w:sz w:val="20"/>
          <w:szCs w:val="20"/>
        </w:rPr>
        <w:t>ния</w:t>
      </w:r>
      <w:r w:rsidRPr="00D66CFD">
        <w:rPr>
          <w:bCs/>
          <w:sz w:val="20"/>
          <w:szCs w:val="20"/>
        </w:rPr>
        <w:t xml:space="preserve"> лист.</w:t>
      </w:r>
    </w:p>
    <w:p w14:paraId="5CCD1EF8" w14:textId="77777777" w:rsidR="00E25742" w:rsidRDefault="00E25742" w:rsidP="001C28D9">
      <w:pPr>
        <w:autoSpaceDE w:val="0"/>
        <w:autoSpaceDN w:val="0"/>
        <w:adjustRightInd w:val="0"/>
        <w:jc w:val="both"/>
        <w:rPr>
          <w:bCs/>
          <w:sz w:val="20"/>
          <w:szCs w:val="20"/>
        </w:rPr>
      </w:pPr>
    </w:p>
    <w:p w14:paraId="4429F88B" w14:textId="77777777" w:rsidR="00E25742" w:rsidRPr="00E900EB" w:rsidRDefault="00E25742" w:rsidP="00E25742">
      <w:pPr>
        <w:autoSpaceDE w:val="0"/>
        <w:autoSpaceDN w:val="0"/>
        <w:adjustRightInd w:val="0"/>
        <w:jc w:val="both"/>
        <w:rPr>
          <w:bCs/>
          <w:sz w:val="20"/>
          <w:szCs w:val="20"/>
        </w:rPr>
      </w:pPr>
      <w:r w:rsidRPr="009A759D">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9A759D" w:rsidDel="00A90E3C">
        <w:rPr>
          <w:bCs/>
          <w:sz w:val="20"/>
          <w:szCs w:val="20"/>
        </w:rPr>
        <w:t xml:space="preserve"> </w:t>
      </w:r>
      <w:r w:rsidRPr="009A759D">
        <w:rPr>
          <w:bCs/>
          <w:sz w:val="20"/>
          <w:szCs w:val="20"/>
        </w:rPr>
        <w:t>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1930CE48" w14:textId="77777777" w:rsidR="001C28D9" w:rsidRPr="00E900EB" w:rsidRDefault="001C28D9" w:rsidP="001C28D9">
      <w:pPr>
        <w:autoSpaceDE w:val="0"/>
        <w:autoSpaceDN w:val="0"/>
        <w:adjustRightInd w:val="0"/>
        <w:jc w:val="both"/>
        <w:rPr>
          <w:bCs/>
          <w:sz w:val="20"/>
          <w:szCs w:val="20"/>
        </w:rPr>
      </w:pPr>
    </w:p>
    <w:p w14:paraId="00665536" w14:textId="77777777" w:rsidR="000A64D9" w:rsidRPr="00D66CFD" w:rsidRDefault="000A64D9" w:rsidP="001C28D9">
      <w:pPr>
        <w:autoSpaceDE w:val="0"/>
        <w:autoSpaceDN w:val="0"/>
        <w:adjustRightInd w:val="0"/>
        <w:jc w:val="both"/>
        <w:rPr>
          <w:bCs/>
          <w:sz w:val="20"/>
          <w:szCs w:val="20"/>
        </w:rPr>
      </w:pPr>
      <w:r w:rsidRPr="00D66CFD">
        <w:rPr>
          <w:b/>
          <w:bCs/>
          <w:sz w:val="20"/>
          <w:szCs w:val="20"/>
        </w:rPr>
        <w:t>ВНИМАНИЕ!</w:t>
      </w:r>
      <w:r w:rsidRPr="00D66CFD">
        <w:rPr>
          <w:bCs/>
          <w:sz w:val="20"/>
          <w:szCs w:val="20"/>
        </w:rPr>
        <w:t xml:space="preserve"> Указанията по т. ІІІ проверяващият и началник</w:t>
      </w:r>
      <w:r w:rsidR="001C28D9">
        <w:rPr>
          <w:bCs/>
          <w:sz w:val="20"/>
          <w:szCs w:val="20"/>
        </w:rPr>
        <w:t>ът</w:t>
      </w:r>
      <w:r w:rsidRPr="00D66CFD">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70DF9CCE" w14:textId="77777777" w:rsidR="000A64D9" w:rsidRPr="00D66CFD" w:rsidRDefault="000A64D9" w:rsidP="00940174">
      <w:pPr>
        <w:tabs>
          <w:tab w:val="num" w:pos="0"/>
        </w:tabs>
        <w:jc w:val="both"/>
        <w:rPr>
          <w:bCs/>
          <w:sz w:val="20"/>
          <w:szCs w:val="20"/>
        </w:rPr>
      </w:pPr>
      <w:r w:rsidRPr="00D66CFD">
        <w:rPr>
          <w:bCs/>
          <w:sz w:val="20"/>
          <w:szCs w:val="20"/>
        </w:rPr>
        <w:t>За целта експертът проверява дали са налице някои от следните ситуации:</w:t>
      </w:r>
    </w:p>
    <w:p w14:paraId="4D8F80C6" w14:textId="77777777" w:rsidR="009A759D" w:rsidRPr="0085345B" w:rsidRDefault="009A759D" w:rsidP="009A759D">
      <w:pPr>
        <w:jc w:val="both"/>
        <w:rPr>
          <w:b/>
          <w:sz w:val="20"/>
          <w:szCs w:val="20"/>
          <w:lang w:eastAsia="fr-FR"/>
        </w:rPr>
      </w:pPr>
      <w:r w:rsidRPr="0085345B">
        <w:rPr>
          <w:b/>
          <w:sz w:val="20"/>
          <w:szCs w:val="20"/>
          <w:lang w:eastAsia="fr-FR"/>
        </w:rPr>
        <w:t>Индикатори за измама при конфликт на интереси:</w:t>
      </w:r>
    </w:p>
    <w:p w14:paraId="154C1069" w14:textId="77777777" w:rsidR="009A759D" w:rsidRDefault="009A759D" w:rsidP="009A759D">
      <w:pPr>
        <w:jc w:val="both"/>
        <w:rPr>
          <w:sz w:val="20"/>
          <w:szCs w:val="20"/>
          <w:lang w:eastAsia="fr-FR"/>
        </w:rPr>
      </w:pPr>
      <w:r w:rsidRPr="0085345B">
        <w:rPr>
          <w:sz w:val="20"/>
          <w:szCs w:val="20"/>
          <w:lang w:eastAsia="fr-FR"/>
        </w:rPr>
        <w:t xml:space="preserve">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w:t>
      </w:r>
      <w:r w:rsidRPr="006266EC">
        <w:rPr>
          <w:sz w:val="20"/>
          <w:szCs w:val="20"/>
          <w:lang w:eastAsia="fr-FR"/>
        </w:rPr>
        <w:t>или потенциален</w:t>
      </w:r>
      <w:r>
        <w:rPr>
          <w:sz w:val="20"/>
          <w:szCs w:val="20"/>
          <w:lang w:eastAsia="fr-FR"/>
        </w:rPr>
        <w:t xml:space="preserve"> </w:t>
      </w:r>
      <w:r w:rsidRPr="0085345B">
        <w:rPr>
          <w:sz w:val="20"/>
          <w:szCs w:val="20"/>
          <w:lang w:eastAsia="fr-FR"/>
        </w:rPr>
        <w:t>изпълнител/икономически оператор.</w:t>
      </w:r>
    </w:p>
    <w:p w14:paraId="221E55E0" w14:textId="77777777" w:rsidR="009A759D" w:rsidRPr="00EB3D23" w:rsidRDefault="009A759D" w:rsidP="000546BE">
      <w:pPr>
        <w:numPr>
          <w:ilvl w:val="0"/>
          <w:numId w:val="10"/>
        </w:numPr>
        <w:tabs>
          <w:tab w:val="clear" w:pos="974"/>
          <w:tab w:val="num" w:pos="709"/>
          <w:tab w:val="num" w:pos="1050"/>
        </w:tabs>
        <w:ind w:left="709" w:hanging="349"/>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p>
    <w:p w14:paraId="00D14207" w14:textId="77777777" w:rsidR="009A759D" w:rsidRDefault="009A759D" w:rsidP="000546BE">
      <w:pPr>
        <w:numPr>
          <w:ilvl w:val="0"/>
          <w:numId w:val="10"/>
        </w:numPr>
        <w:tabs>
          <w:tab w:val="clear" w:pos="974"/>
          <w:tab w:val="num" w:pos="709"/>
          <w:tab w:val="num" w:pos="1050"/>
        </w:tabs>
        <w:ind w:left="709" w:hanging="349"/>
        <w:jc w:val="both"/>
        <w:rPr>
          <w:sz w:val="20"/>
          <w:szCs w:val="20"/>
          <w:lang w:eastAsia="fr-FR"/>
        </w:rPr>
      </w:pPr>
      <w:r w:rsidRPr="00EB3D23">
        <w:rPr>
          <w:sz w:val="20"/>
          <w:szCs w:val="20"/>
          <w:lang w:eastAsia="fr-FR"/>
        </w:rPr>
        <w:t xml:space="preserve">Налице са възражения/жалби/ сигнали от други участници с твърдение за </w:t>
      </w:r>
      <w:r>
        <w:rPr>
          <w:sz w:val="20"/>
          <w:szCs w:val="20"/>
          <w:lang w:eastAsia="fr-FR"/>
        </w:rPr>
        <w:t>някои от индикаторите за измама.</w:t>
      </w:r>
    </w:p>
    <w:p w14:paraId="76DEBD3D" w14:textId="77777777" w:rsidR="004E006D" w:rsidRPr="00EB3D23" w:rsidRDefault="004E006D" w:rsidP="004E006D">
      <w:pPr>
        <w:tabs>
          <w:tab w:val="num" w:pos="709"/>
          <w:tab w:val="num" w:pos="1050"/>
        </w:tabs>
        <w:jc w:val="both"/>
        <w:rPr>
          <w:sz w:val="20"/>
          <w:szCs w:val="20"/>
          <w:lang w:eastAsia="fr-FR"/>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356"/>
        <w:gridCol w:w="65"/>
        <w:gridCol w:w="502"/>
        <w:gridCol w:w="67"/>
        <w:gridCol w:w="4534"/>
      </w:tblGrid>
      <w:tr w:rsidR="00171313" w:rsidRPr="002E6E54" w14:paraId="56F1BB0B" w14:textId="77777777" w:rsidTr="00332233">
        <w:trPr>
          <w:trHeight w:val="523"/>
        </w:trPr>
        <w:tc>
          <w:tcPr>
            <w:tcW w:w="468" w:type="dxa"/>
            <w:gridSpan w:val="2"/>
            <w:shd w:val="clear" w:color="auto" w:fill="CCFFCC"/>
          </w:tcPr>
          <w:p w14:paraId="5A0EBDED" w14:textId="77777777" w:rsidR="00171313" w:rsidRPr="002E6E54" w:rsidRDefault="00171313" w:rsidP="00940174">
            <w:pPr>
              <w:spacing w:before="120"/>
              <w:outlineLvl w:val="1"/>
              <w:rPr>
                <w:b/>
                <w:bCs/>
                <w:iCs/>
                <w:sz w:val="20"/>
                <w:szCs w:val="20"/>
              </w:rPr>
            </w:pPr>
            <w:r>
              <w:rPr>
                <w:b/>
                <w:bCs/>
                <w:iCs/>
                <w:sz w:val="20"/>
                <w:szCs w:val="20"/>
              </w:rPr>
              <w:t>№</w:t>
            </w:r>
          </w:p>
        </w:tc>
        <w:tc>
          <w:tcPr>
            <w:tcW w:w="9356" w:type="dxa"/>
            <w:shd w:val="clear" w:color="auto" w:fill="CCFFCC"/>
          </w:tcPr>
          <w:p w14:paraId="029920B7" w14:textId="77777777" w:rsidR="00171313" w:rsidRPr="002E6E54" w:rsidRDefault="00171313" w:rsidP="00940174">
            <w:pPr>
              <w:spacing w:before="120"/>
              <w:jc w:val="center"/>
              <w:outlineLvl w:val="1"/>
              <w:rPr>
                <w:b/>
                <w:bCs/>
                <w:iCs/>
                <w:sz w:val="20"/>
                <w:szCs w:val="20"/>
              </w:rPr>
            </w:pPr>
            <w:r>
              <w:rPr>
                <w:b/>
                <w:bCs/>
                <w:iCs/>
                <w:sz w:val="20"/>
                <w:szCs w:val="20"/>
              </w:rPr>
              <w:t>Въпрос</w:t>
            </w:r>
          </w:p>
        </w:tc>
        <w:tc>
          <w:tcPr>
            <w:tcW w:w="567" w:type="dxa"/>
            <w:gridSpan w:val="2"/>
            <w:shd w:val="clear" w:color="auto" w:fill="CCFFCC"/>
          </w:tcPr>
          <w:p w14:paraId="4788CA5F" w14:textId="77777777" w:rsidR="00171313" w:rsidRPr="00171313" w:rsidRDefault="00171313">
            <w:pPr>
              <w:outlineLvl w:val="1"/>
              <w:rPr>
                <w:b/>
                <w:bCs/>
                <w:iCs/>
                <w:sz w:val="20"/>
                <w:szCs w:val="20"/>
              </w:rPr>
            </w:pPr>
            <w:r>
              <w:rPr>
                <w:b/>
                <w:bCs/>
                <w:iCs/>
                <w:sz w:val="20"/>
                <w:szCs w:val="20"/>
              </w:rPr>
              <w:t>Да/Не/НП</w:t>
            </w:r>
          </w:p>
        </w:tc>
        <w:tc>
          <w:tcPr>
            <w:tcW w:w="4601" w:type="dxa"/>
            <w:gridSpan w:val="2"/>
            <w:shd w:val="clear" w:color="auto" w:fill="CCFFCC"/>
          </w:tcPr>
          <w:p w14:paraId="65C879B3" w14:textId="77777777" w:rsidR="00171313" w:rsidRPr="002E6E54" w:rsidRDefault="00171313" w:rsidP="00940174">
            <w:pPr>
              <w:spacing w:before="120"/>
              <w:jc w:val="center"/>
              <w:outlineLvl w:val="1"/>
              <w:rPr>
                <w:b/>
                <w:bCs/>
                <w:iCs/>
                <w:sz w:val="20"/>
                <w:szCs w:val="20"/>
              </w:rPr>
            </w:pPr>
            <w:r>
              <w:rPr>
                <w:b/>
                <w:bCs/>
                <w:iCs/>
                <w:sz w:val="20"/>
                <w:szCs w:val="20"/>
              </w:rPr>
              <w:t>Коментар/Референция</w:t>
            </w:r>
          </w:p>
        </w:tc>
      </w:tr>
      <w:tr w:rsidR="004C23F8" w:rsidRPr="002E6E54" w14:paraId="551A8571" w14:textId="77777777" w:rsidTr="003160C0">
        <w:trPr>
          <w:trHeight w:val="283"/>
        </w:trPr>
        <w:tc>
          <w:tcPr>
            <w:tcW w:w="14992" w:type="dxa"/>
            <w:gridSpan w:val="7"/>
          </w:tcPr>
          <w:p w14:paraId="12A167DF" w14:textId="77777777" w:rsidR="004C23F8" w:rsidRDefault="00B3751B" w:rsidP="003160C0">
            <w:pPr>
              <w:spacing w:before="130"/>
              <w:outlineLvl w:val="1"/>
              <w:rPr>
                <w:b/>
                <w:bCs/>
                <w:iCs/>
                <w:sz w:val="20"/>
                <w:szCs w:val="20"/>
              </w:rPr>
            </w:pPr>
            <w:r>
              <w:rPr>
                <w:b/>
                <w:bCs/>
                <w:iCs/>
                <w:sz w:val="20"/>
                <w:szCs w:val="20"/>
              </w:rPr>
              <w:t xml:space="preserve">РАЗДЕЛ </w:t>
            </w:r>
            <w:r w:rsidR="004C23F8" w:rsidRPr="00E92A27">
              <w:rPr>
                <w:b/>
                <w:bCs/>
                <w:iCs/>
                <w:sz w:val="20"/>
                <w:szCs w:val="20"/>
              </w:rPr>
              <w:t>I.</w:t>
            </w:r>
            <w:r w:rsidR="004C23F8" w:rsidRPr="002E6E54">
              <w:rPr>
                <w:bCs/>
                <w:iCs/>
                <w:sz w:val="20"/>
                <w:szCs w:val="20"/>
              </w:rPr>
              <w:t xml:space="preserve"> </w:t>
            </w:r>
            <w:r w:rsidR="004C23F8" w:rsidRPr="002E6E54">
              <w:rPr>
                <w:b/>
                <w:bCs/>
                <w:sz w:val="20"/>
                <w:szCs w:val="20"/>
              </w:rPr>
              <w:t>ОТКРИВАНЕ И ОБЯВЯВАНЕ НА ПРОЦЕДУРАТА ЗА ОБЩЕСТВЕНА ПОРЪЧКА</w:t>
            </w:r>
          </w:p>
        </w:tc>
      </w:tr>
      <w:tr w:rsidR="004C23F8" w:rsidRPr="002E6E54" w14:paraId="019472ED" w14:textId="77777777" w:rsidTr="003160C0">
        <w:trPr>
          <w:trHeight w:val="333"/>
        </w:trPr>
        <w:tc>
          <w:tcPr>
            <w:tcW w:w="14992" w:type="dxa"/>
            <w:gridSpan w:val="7"/>
          </w:tcPr>
          <w:p w14:paraId="757E1910" w14:textId="77777777" w:rsidR="004C23F8" w:rsidRDefault="004C23F8" w:rsidP="003160C0">
            <w:pPr>
              <w:spacing w:before="110"/>
              <w:outlineLvl w:val="1"/>
              <w:rPr>
                <w:b/>
                <w:bCs/>
                <w:iCs/>
                <w:sz w:val="20"/>
                <w:szCs w:val="20"/>
              </w:rPr>
            </w:pPr>
            <w:r w:rsidRPr="002E6E54">
              <w:rPr>
                <w:b/>
                <w:bCs/>
                <w:iCs/>
                <w:sz w:val="20"/>
                <w:szCs w:val="20"/>
              </w:rPr>
              <w:lastRenderedPageBreak/>
              <w:t>I.1. Обявяване на процедурата</w:t>
            </w:r>
          </w:p>
        </w:tc>
      </w:tr>
      <w:tr w:rsidR="002D140A" w:rsidRPr="002E6E54" w14:paraId="2090BC2E" w14:textId="77777777" w:rsidTr="00332233">
        <w:trPr>
          <w:trHeight w:val="458"/>
        </w:trPr>
        <w:tc>
          <w:tcPr>
            <w:tcW w:w="468" w:type="dxa"/>
            <w:gridSpan w:val="2"/>
          </w:tcPr>
          <w:p w14:paraId="3709A82B" w14:textId="2410C171" w:rsidR="002D140A" w:rsidRPr="002D1AD4" w:rsidRDefault="00CA43C3" w:rsidP="00720C68">
            <w:pPr>
              <w:pStyle w:val="Heading2"/>
              <w:keepNext w:val="0"/>
              <w:rPr>
                <w:b w:val="0"/>
                <w:bCs/>
                <w:i w:val="0"/>
                <w:iCs/>
                <w:sz w:val="20"/>
                <w:lang w:eastAsia="bg-BG"/>
              </w:rPr>
            </w:pPr>
            <w:r>
              <w:rPr>
                <w:b w:val="0"/>
                <w:bCs/>
                <w:i w:val="0"/>
                <w:iCs/>
                <w:sz w:val="20"/>
                <w:lang w:val="bg-BG" w:eastAsia="bg-BG"/>
              </w:rPr>
              <w:t>1.</w:t>
            </w:r>
          </w:p>
        </w:tc>
        <w:tc>
          <w:tcPr>
            <w:tcW w:w="9356" w:type="dxa"/>
            <w:noWrap/>
          </w:tcPr>
          <w:p w14:paraId="08854AB3" w14:textId="77777777" w:rsidR="000A64D9" w:rsidRPr="001C28D9" w:rsidRDefault="000A64D9" w:rsidP="000A64D9">
            <w:pPr>
              <w:jc w:val="both"/>
              <w:rPr>
                <w:b/>
                <w:sz w:val="20"/>
                <w:szCs w:val="20"/>
                <w:lang w:eastAsia="fr-FR"/>
              </w:rPr>
            </w:pPr>
            <w:r w:rsidRPr="001C28D9">
              <w:rPr>
                <w:b/>
                <w:sz w:val="20"/>
                <w:szCs w:val="20"/>
                <w:lang w:eastAsia="fr-FR"/>
              </w:rPr>
              <w:t>Законосъобразен ли е приложеният ред за възлагане?</w:t>
            </w:r>
          </w:p>
          <w:p w14:paraId="7C8F6221" w14:textId="77777777" w:rsidR="000A64D9" w:rsidRPr="004D55D7" w:rsidRDefault="000A64D9" w:rsidP="000A64D9">
            <w:pPr>
              <w:jc w:val="both"/>
              <w:rPr>
                <w:b/>
                <w:iCs/>
                <w:sz w:val="18"/>
                <w:szCs w:val="20"/>
                <w:lang w:eastAsia="fr-FR"/>
              </w:rPr>
            </w:pPr>
            <w:r w:rsidRPr="004D55D7">
              <w:rPr>
                <w:b/>
                <w:iCs/>
                <w:sz w:val="18"/>
                <w:szCs w:val="20"/>
                <w:lang w:eastAsia="fr-FR"/>
              </w:rPr>
              <w:t>Спазени ли са правилата за определяне на прогнозната стойност на поръчката, по чл. 21 от ЗОП?</w:t>
            </w:r>
          </w:p>
          <w:p w14:paraId="23B49988" w14:textId="77777777" w:rsidR="000A64D9" w:rsidRPr="004D55D7" w:rsidRDefault="000A64D9" w:rsidP="000A64D9">
            <w:pPr>
              <w:jc w:val="both"/>
              <w:rPr>
                <w:sz w:val="20"/>
                <w:szCs w:val="20"/>
                <w:lang w:eastAsia="fr-FR"/>
              </w:rPr>
            </w:pPr>
            <w:r w:rsidRPr="004D55D7">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 21, ал. 14-15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6272AE87" w14:textId="77777777" w:rsidR="000A64D9" w:rsidRPr="004D55D7" w:rsidRDefault="000A64D9" w:rsidP="000A64D9">
            <w:pPr>
              <w:jc w:val="both"/>
              <w:rPr>
                <w:sz w:val="20"/>
                <w:szCs w:val="20"/>
                <w:lang w:eastAsia="fr-FR"/>
              </w:rPr>
            </w:pPr>
            <w:r w:rsidRPr="004D55D7">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14:paraId="649E4CC1" w14:textId="77777777" w:rsidR="000A64D9" w:rsidRPr="004D55D7" w:rsidRDefault="000A64D9" w:rsidP="000A64D9">
            <w:pPr>
              <w:jc w:val="both"/>
              <w:rPr>
                <w:sz w:val="20"/>
                <w:szCs w:val="20"/>
                <w:lang w:eastAsia="fr-FR"/>
              </w:rPr>
            </w:pPr>
            <w:r w:rsidRPr="004D55D7">
              <w:rPr>
                <w:sz w:val="20"/>
                <w:szCs w:val="20"/>
                <w:lang w:eastAsia="fr-FR"/>
              </w:rPr>
              <w:t>Да се има предвид и регламентираното изключение в чл. 21, ал. 6 от ЗОП.</w:t>
            </w:r>
          </w:p>
          <w:p w14:paraId="27F36E8B" w14:textId="77777777" w:rsidR="000A64D9" w:rsidRPr="004D55D7" w:rsidRDefault="000A64D9" w:rsidP="000A64D9">
            <w:pPr>
              <w:jc w:val="both"/>
              <w:rPr>
                <w:b/>
                <w:sz w:val="20"/>
                <w:szCs w:val="20"/>
                <w:lang w:eastAsia="fr-FR"/>
              </w:rPr>
            </w:pPr>
            <w:r w:rsidRPr="004D55D7">
              <w:rPr>
                <w:b/>
                <w:sz w:val="20"/>
                <w:szCs w:val="20"/>
                <w:lang w:eastAsia="fr-FR"/>
              </w:rPr>
              <w:t>(чл. 20 от ЗОП и чл. 21 от ЗОП)</w:t>
            </w:r>
          </w:p>
          <w:p w14:paraId="40E48996" w14:textId="1EBB7448" w:rsidR="000A64D9" w:rsidRPr="004D55D7" w:rsidRDefault="000A64D9" w:rsidP="000A64D9">
            <w:pPr>
              <w:jc w:val="both"/>
              <w:rPr>
                <w:b/>
                <w:sz w:val="20"/>
                <w:szCs w:val="20"/>
                <w:lang w:eastAsia="fr-FR"/>
              </w:rPr>
            </w:pPr>
            <w:r w:rsidRPr="004D55D7">
              <w:rPr>
                <w:b/>
                <w:bCs/>
                <w:color w:val="C0504D"/>
                <w:sz w:val="20"/>
                <w:szCs w:val="20"/>
              </w:rPr>
              <w:t xml:space="preserve">Насочващи източници на информация: </w:t>
            </w:r>
            <w:r w:rsidRPr="004D55D7">
              <w:rPr>
                <w:bCs/>
                <w:color w:val="C0504D"/>
                <w:sz w:val="20"/>
                <w:szCs w:val="20"/>
              </w:rPr>
              <w:t>прегледайте</w:t>
            </w:r>
            <w:r w:rsidR="00F260FE">
              <w:rPr>
                <w:bCs/>
                <w:color w:val="C0504D"/>
                <w:sz w:val="20"/>
                <w:szCs w:val="20"/>
              </w:rPr>
              <w:t xml:space="preserve"> подготвеното</w:t>
            </w:r>
            <w:r w:rsidRPr="004D55D7">
              <w:rPr>
                <w:bCs/>
                <w:color w:val="C0504D"/>
                <w:sz w:val="20"/>
                <w:szCs w:val="20"/>
              </w:rPr>
              <w:t xml:space="preserve"> </w:t>
            </w:r>
            <w:r w:rsidR="003D28EB">
              <w:rPr>
                <w:bCs/>
                <w:color w:val="C0504D"/>
                <w:sz w:val="20"/>
                <w:szCs w:val="20"/>
              </w:rPr>
              <w:t xml:space="preserve">периодично индикативно обявление за оповестяване на откриването на процедурата на договаряне с предварителна покана </w:t>
            </w:r>
            <w:r w:rsidRPr="004D55D7">
              <w:rPr>
                <w:bCs/>
                <w:color w:val="C0504D"/>
                <w:sz w:val="20"/>
                <w:szCs w:val="20"/>
              </w:rPr>
              <w:t xml:space="preserve">в частта за предмета на поръчката и прогнозната й стойност, както и други документи, ако е необходимо. Прегледайте </w:t>
            </w:r>
            <w:r w:rsidR="00F90479">
              <w:rPr>
                <w:bCs/>
                <w:color w:val="C0504D"/>
                <w:sz w:val="20"/>
                <w:szCs w:val="20"/>
              </w:rPr>
              <w:t>оперативното споразумение</w:t>
            </w:r>
            <w:r w:rsidRPr="004D55D7">
              <w:rPr>
                <w:bCs/>
                <w:color w:val="C0504D"/>
                <w:sz w:val="20"/>
                <w:szCs w:val="20"/>
              </w:rPr>
              <w:t xml:space="preserve">, включително одобрения бюджет. Анализирайте допълнителна информация от </w:t>
            </w:r>
            <w:r w:rsidR="008016AB">
              <w:rPr>
                <w:bCs/>
                <w:color w:val="C0504D"/>
                <w:sz w:val="20"/>
                <w:szCs w:val="20"/>
              </w:rPr>
              <w:t>проверявания</w:t>
            </w:r>
            <w:r w:rsidR="008016AB" w:rsidRPr="004D55D7">
              <w:rPr>
                <w:bCs/>
                <w:color w:val="C0504D"/>
                <w:sz w:val="20"/>
                <w:szCs w:val="20"/>
              </w:rPr>
              <w:t xml:space="preserve"> </w:t>
            </w:r>
            <w:r w:rsidRPr="004D55D7">
              <w:rPr>
                <w:bCs/>
                <w:color w:val="C0504D"/>
                <w:sz w:val="20"/>
                <w:szCs w:val="20"/>
              </w:rPr>
              <w:t>обект за възложените от него обществени поръчки.</w:t>
            </w:r>
          </w:p>
          <w:p w14:paraId="1A7F1716" w14:textId="77777777" w:rsidR="002D140A" w:rsidRPr="002E6E54" w:rsidRDefault="000A64D9" w:rsidP="000A64D9">
            <w:pPr>
              <w:jc w:val="both"/>
              <w:rPr>
                <w:b/>
                <w:bCs/>
                <w:sz w:val="20"/>
                <w:szCs w:val="20"/>
              </w:rPr>
            </w:pPr>
            <w:r w:rsidRPr="004D55D7">
              <w:rPr>
                <w:color w:val="008000"/>
                <w:sz w:val="20"/>
                <w:szCs w:val="20"/>
                <w:lang w:eastAsia="fr-FR"/>
              </w:rPr>
              <w:t xml:space="preserve">Анализирайте дали прогнозната стойност на поръчката попада в рамките на праговете по чл. 21 от ЗОП </w:t>
            </w:r>
            <w:r>
              <w:rPr>
                <w:color w:val="008000"/>
                <w:sz w:val="20"/>
                <w:szCs w:val="20"/>
                <w:lang w:eastAsia="fr-FR"/>
              </w:rPr>
              <w:t>.</w:t>
            </w:r>
            <w:r w:rsidRPr="004D55D7">
              <w:rPr>
                <w:color w:val="008000"/>
                <w:sz w:val="20"/>
                <w:szCs w:val="20"/>
                <w:lang w:eastAsia="fr-FR"/>
              </w:rPr>
              <w:t xml:space="preserve">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 </w:t>
            </w:r>
          </w:p>
        </w:tc>
        <w:tc>
          <w:tcPr>
            <w:tcW w:w="567" w:type="dxa"/>
            <w:gridSpan w:val="2"/>
          </w:tcPr>
          <w:p w14:paraId="18A5676F" w14:textId="77777777" w:rsidR="002D140A" w:rsidRPr="007651F3" w:rsidRDefault="002D140A" w:rsidP="003D5638">
            <w:pPr>
              <w:outlineLvl w:val="1"/>
              <w:rPr>
                <w:b/>
                <w:color w:val="0000FF"/>
                <w:sz w:val="20"/>
                <w:szCs w:val="20"/>
              </w:rPr>
            </w:pPr>
          </w:p>
        </w:tc>
        <w:tc>
          <w:tcPr>
            <w:tcW w:w="4601" w:type="dxa"/>
            <w:gridSpan w:val="2"/>
          </w:tcPr>
          <w:p w14:paraId="1C7DC8E5" w14:textId="77777777" w:rsidR="002D140A" w:rsidRPr="002E6E54" w:rsidRDefault="002D140A" w:rsidP="00134CF3">
            <w:pPr>
              <w:outlineLvl w:val="1"/>
              <w:rPr>
                <w:sz w:val="20"/>
                <w:szCs w:val="20"/>
              </w:rPr>
            </w:pPr>
          </w:p>
        </w:tc>
      </w:tr>
      <w:tr w:rsidR="004B43B1" w:rsidRPr="002E6E54" w14:paraId="24A4A9EC" w14:textId="77777777" w:rsidTr="00332233">
        <w:trPr>
          <w:trHeight w:val="2400"/>
        </w:trPr>
        <w:tc>
          <w:tcPr>
            <w:tcW w:w="468" w:type="dxa"/>
            <w:gridSpan w:val="2"/>
          </w:tcPr>
          <w:p w14:paraId="6B8FF305" w14:textId="0E4419CA" w:rsidR="004B43B1" w:rsidRPr="009A759D" w:rsidRDefault="00CA43C3" w:rsidP="00CA43C3">
            <w:pPr>
              <w:pStyle w:val="Heading2"/>
              <w:keepNext w:val="0"/>
              <w:rPr>
                <w:b w:val="0"/>
                <w:bCs/>
                <w:i w:val="0"/>
                <w:iCs/>
                <w:sz w:val="20"/>
                <w:lang w:val="bg-BG" w:eastAsia="bg-BG"/>
              </w:rPr>
            </w:pPr>
            <w:r>
              <w:rPr>
                <w:b w:val="0"/>
                <w:bCs/>
                <w:i w:val="0"/>
                <w:iCs/>
                <w:sz w:val="20"/>
                <w:lang w:val="bg-BG" w:eastAsia="bg-BG"/>
              </w:rPr>
              <w:t>2.</w:t>
            </w:r>
          </w:p>
        </w:tc>
        <w:tc>
          <w:tcPr>
            <w:tcW w:w="9356" w:type="dxa"/>
            <w:noWrap/>
          </w:tcPr>
          <w:p w14:paraId="0C6AFD82" w14:textId="77777777" w:rsidR="004B43B1" w:rsidRPr="00E24ECC" w:rsidRDefault="004B43B1" w:rsidP="004B43B1">
            <w:pPr>
              <w:pStyle w:val="ListParagraph"/>
              <w:ind w:left="0"/>
              <w:jc w:val="both"/>
              <w:rPr>
                <w:b/>
                <w:bCs/>
                <w:sz w:val="20"/>
                <w:szCs w:val="20"/>
              </w:rPr>
            </w:pPr>
            <w:r w:rsidRPr="00E24ECC">
              <w:rPr>
                <w:b/>
                <w:bCs/>
                <w:sz w:val="20"/>
                <w:szCs w:val="20"/>
              </w:rPr>
              <w:t xml:space="preserve">Изпратено ли е </w:t>
            </w:r>
            <w:r w:rsidR="00014A38" w:rsidRPr="00014A38">
              <w:rPr>
                <w:b/>
                <w:bCs/>
                <w:sz w:val="20"/>
                <w:szCs w:val="20"/>
              </w:rPr>
              <w:t>периодично индикативно обявление</w:t>
            </w:r>
            <w:r w:rsidRPr="00E24ECC">
              <w:rPr>
                <w:b/>
                <w:bCs/>
                <w:sz w:val="20"/>
                <w:szCs w:val="20"/>
              </w:rPr>
              <w:t xml:space="preserve"> за оповестяване на откриването на процедурата до Официален вестник на ЕС?</w:t>
            </w:r>
          </w:p>
          <w:p w14:paraId="7F8C0CE9" w14:textId="77777777" w:rsidR="004B43B1" w:rsidRPr="00E24ECC" w:rsidRDefault="004B43B1" w:rsidP="004B43B1">
            <w:pPr>
              <w:pStyle w:val="ListParagraph"/>
              <w:tabs>
                <w:tab w:val="left" w:pos="241"/>
              </w:tabs>
              <w:ind w:left="0"/>
              <w:jc w:val="both"/>
              <w:rPr>
                <w:b/>
                <w:bCs/>
                <w:sz w:val="20"/>
                <w:szCs w:val="20"/>
              </w:rPr>
            </w:pPr>
            <w:r w:rsidRPr="00E24ECC">
              <w:rPr>
                <w:b/>
                <w:bCs/>
                <w:sz w:val="20"/>
                <w:szCs w:val="20"/>
              </w:rPr>
              <w:t>Спазено ли е изискването за времето за публикуване на обявлението до ОВ на ЕС, а именно:</w:t>
            </w:r>
          </w:p>
          <w:p w14:paraId="3AD838B0" w14:textId="77777777" w:rsidR="004B43B1" w:rsidRPr="00E24ECC" w:rsidRDefault="004B43B1" w:rsidP="004B43B1">
            <w:pPr>
              <w:pStyle w:val="ListParagraph"/>
              <w:tabs>
                <w:tab w:val="left" w:pos="241"/>
              </w:tabs>
              <w:ind w:left="0"/>
              <w:jc w:val="both"/>
              <w:rPr>
                <w:b/>
                <w:bCs/>
                <w:sz w:val="20"/>
                <w:szCs w:val="20"/>
              </w:rPr>
            </w:pPr>
            <w:r w:rsidRPr="00E24ECC">
              <w:rPr>
                <w:b/>
                <w:bCs/>
                <w:sz w:val="20"/>
                <w:szCs w:val="20"/>
              </w:rPr>
              <w:t>-</w:t>
            </w:r>
            <w:r w:rsidRPr="00E24ECC">
              <w:rPr>
                <w:b/>
                <w:bCs/>
                <w:sz w:val="20"/>
                <w:szCs w:val="20"/>
              </w:rPr>
              <w:tab/>
              <w:t>между 35 дни и 12 месеца преди датата на изпращане на поканата за потвърждаване на интерес?</w:t>
            </w:r>
          </w:p>
          <w:p w14:paraId="14037D19" w14:textId="77777777" w:rsidR="004B43B1" w:rsidRPr="00E24ECC" w:rsidRDefault="004B43B1" w:rsidP="004B43B1">
            <w:pPr>
              <w:jc w:val="both"/>
              <w:rPr>
                <w:b/>
                <w:bCs/>
                <w:sz w:val="20"/>
                <w:szCs w:val="20"/>
              </w:rPr>
            </w:pPr>
            <w:r w:rsidRPr="00E24ECC">
              <w:rPr>
                <w:b/>
                <w:bCs/>
                <w:sz w:val="20"/>
                <w:szCs w:val="20"/>
              </w:rPr>
              <w:t>-за услуги по приложение № 2 - между 35 дни и 18 месеца преди датата на изпращане на поканата за потвърждаване на интерес?</w:t>
            </w:r>
          </w:p>
          <w:p w14:paraId="64E2F4A8" w14:textId="77777777" w:rsidR="004B43B1" w:rsidRPr="00E24ECC" w:rsidRDefault="00014A38" w:rsidP="004B43B1">
            <w:pPr>
              <w:jc w:val="both"/>
              <w:rPr>
                <w:b/>
                <w:bCs/>
                <w:sz w:val="20"/>
                <w:szCs w:val="20"/>
              </w:rPr>
            </w:pPr>
            <w:r>
              <w:rPr>
                <w:b/>
                <w:bCs/>
                <w:sz w:val="20"/>
                <w:szCs w:val="20"/>
              </w:rPr>
              <w:t>П</w:t>
            </w:r>
            <w:r w:rsidRPr="00014A38">
              <w:rPr>
                <w:b/>
                <w:bCs/>
                <w:sz w:val="20"/>
                <w:szCs w:val="20"/>
              </w:rPr>
              <w:t>ериодично индикативно обявление</w:t>
            </w:r>
            <w:r>
              <w:rPr>
                <w:b/>
                <w:bCs/>
                <w:sz w:val="20"/>
                <w:szCs w:val="20"/>
              </w:rPr>
              <w:t xml:space="preserve"> </w:t>
            </w:r>
            <w:r w:rsidR="004B43B1" w:rsidRPr="00E24ECC">
              <w:rPr>
                <w:b/>
                <w:bCs/>
                <w:sz w:val="20"/>
                <w:szCs w:val="20"/>
              </w:rPr>
              <w:t>съдържа ли информацията по чл. 23</w:t>
            </w:r>
            <w:r w:rsidR="00F90479">
              <w:rPr>
                <w:b/>
                <w:bCs/>
                <w:sz w:val="20"/>
                <w:szCs w:val="20"/>
              </w:rPr>
              <w:t xml:space="preserve"> </w:t>
            </w:r>
            <w:r w:rsidR="004B43B1" w:rsidRPr="00E24ECC">
              <w:rPr>
                <w:b/>
                <w:bCs/>
                <w:sz w:val="20"/>
                <w:szCs w:val="20"/>
              </w:rPr>
              <w:t>от ЗОП?</w:t>
            </w:r>
          </w:p>
          <w:p w14:paraId="71D0C34B" w14:textId="04B0EBA0" w:rsidR="004B43B1" w:rsidRPr="00E24ECC" w:rsidRDefault="004B43B1" w:rsidP="004B43B1">
            <w:pPr>
              <w:jc w:val="both"/>
              <w:rPr>
                <w:bCs/>
                <w:color w:val="C0504D"/>
                <w:sz w:val="20"/>
                <w:szCs w:val="20"/>
              </w:rPr>
            </w:pPr>
            <w:r w:rsidRPr="00E24ECC">
              <w:rPr>
                <w:b/>
                <w:bCs/>
                <w:color w:val="C0504D"/>
                <w:sz w:val="20"/>
                <w:szCs w:val="20"/>
              </w:rPr>
              <w:t xml:space="preserve">Насочващи източници на информация: </w:t>
            </w:r>
            <w:r w:rsidRPr="00E24ECC">
              <w:rPr>
                <w:bCs/>
                <w:color w:val="C0504D"/>
                <w:sz w:val="20"/>
                <w:szCs w:val="20"/>
              </w:rPr>
              <w:t xml:space="preserve">прегледайте </w:t>
            </w:r>
            <w:r w:rsidR="003D28EB">
              <w:rPr>
                <w:bCs/>
                <w:color w:val="C0504D"/>
                <w:sz w:val="20"/>
                <w:szCs w:val="20"/>
              </w:rPr>
              <w:t xml:space="preserve">периодичното индикативно обявление за оповестяване на откриването на процедурата на договаряне с предварителна покана </w:t>
            </w:r>
            <w:r w:rsidRPr="00E24ECC">
              <w:rPr>
                <w:bCs/>
                <w:color w:val="C0504D"/>
                <w:sz w:val="20"/>
                <w:szCs w:val="20"/>
              </w:rPr>
              <w:t xml:space="preserve">в частта относно </w:t>
            </w:r>
            <w:r w:rsidR="00F90479">
              <w:rPr>
                <w:bCs/>
                <w:color w:val="C0504D"/>
                <w:sz w:val="20"/>
                <w:szCs w:val="20"/>
              </w:rPr>
              <w:t xml:space="preserve">предвидената </w:t>
            </w:r>
            <w:r w:rsidRPr="00E24ECC">
              <w:rPr>
                <w:bCs/>
                <w:color w:val="C0504D"/>
                <w:sz w:val="20"/>
                <w:szCs w:val="20"/>
              </w:rPr>
              <w:t>дата на изпращане и съдържанието на информацията по чл. 23 от ЗОП.</w:t>
            </w:r>
          </w:p>
          <w:p w14:paraId="70E11485" w14:textId="77777777" w:rsidR="00FB348A" w:rsidRPr="00F70CC8" w:rsidRDefault="00F90479" w:rsidP="0060344B">
            <w:pPr>
              <w:pStyle w:val="ListParagraph"/>
              <w:ind w:left="0"/>
              <w:jc w:val="both"/>
              <w:rPr>
                <w:b/>
                <w:bCs/>
                <w:sz w:val="20"/>
                <w:szCs w:val="20"/>
              </w:rPr>
            </w:pPr>
            <w:r>
              <w:rPr>
                <w:color w:val="008000"/>
                <w:sz w:val="20"/>
                <w:szCs w:val="20"/>
              </w:rPr>
              <w:t>Анализирайте предвидените дати</w:t>
            </w:r>
            <w:r w:rsidR="004B43B1" w:rsidRPr="00E24ECC">
              <w:rPr>
                <w:color w:val="008000"/>
                <w:sz w:val="20"/>
                <w:szCs w:val="20"/>
              </w:rPr>
              <w:t xml:space="preserve"> на изпращане на обявлението до ОВЕС</w:t>
            </w:r>
            <w:r w:rsidR="006D54F5">
              <w:rPr>
                <w:color w:val="008000"/>
                <w:sz w:val="20"/>
                <w:szCs w:val="20"/>
              </w:rPr>
              <w:t>.</w:t>
            </w:r>
            <w:r w:rsidR="00FB348A">
              <w:rPr>
                <w:color w:val="008000"/>
                <w:sz w:val="20"/>
                <w:szCs w:val="20"/>
              </w:rPr>
              <w:t xml:space="preserve"> </w:t>
            </w:r>
          </w:p>
        </w:tc>
        <w:tc>
          <w:tcPr>
            <w:tcW w:w="567" w:type="dxa"/>
            <w:gridSpan w:val="2"/>
          </w:tcPr>
          <w:p w14:paraId="05DD3153" w14:textId="77777777" w:rsidR="004B43B1" w:rsidRPr="002E6E54" w:rsidRDefault="004B43B1" w:rsidP="003D5638">
            <w:pPr>
              <w:outlineLvl w:val="1"/>
              <w:rPr>
                <w:sz w:val="20"/>
                <w:szCs w:val="20"/>
              </w:rPr>
            </w:pPr>
          </w:p>
        </w:tc>
        <w:tc>
          <w:tcPr>
            <w:tcW w:w="4601" w:type="dxa"/>
            <w:gridSpan w:val="2"/>
          </w:tcPr>
          <w:p w14:paraId="11B9EC23" w14:textId="77777777" w:rsidR="004B43B1" w:rsidRPr="002E6E54" w:rsidRDefault="004B43B1" w:rsidP="00134CF3">
            <w:pPr>
              <w:outlineLvl w:val="1"/>
              <w:rPr>
                <w:sz w:val="20"/>
                <w:szCs w:val="20"/>
              </w:rPr>
            </w:pPr>
          </w:p>
        </w:tc>
      </w:tr>
      <w:tr w:rsidR="002D140A" w:rsidRPr="002E6E54" w14:paraId="0EF44116" w14:textId="77777777" w:rsidTr="003160C0">
        <w:trPr>
          <w:trHeight w:val="196"/>
        </w:trPr>
        <w:tc>
          <w:tcPr>
            <w:tcW w:w="14992" w:type="dxa"/>
            <w:gridSpan w:val="7"/>
          </w:tcPr>
          <w:p w14:paraId="1645CDC8" w14:textId="2D604481" w:rsidR="002D140A" w:rsidRPr="002E6E54" w:rsidRDefault="002D140A" w:rsidP="00CA43C3">
            <w:pPr>
              <w:spacing w:before="130"/>
              <w:outlineLvl w:val="1"/>
              <w:rPr>
                <w:b/>
                <w:sz w:val="20"/>
                <w:szCs w:val="20"/>
              </w:rPr>
            </w:pPr>
            <w:r w:rsidRPr="00476259">
              <w:rPr>
                <w:b/>
                <w:bCs/>
                <w:iCs/>
                <w:sz w:val="20"/>
                <w:szCs w:val="20"/>
              </w:rPr>
              <w:t>I.</w:t>
            </w:r>
            <w:r w:rsidR="00CA43C3">
              <w:rPr>
                <w:b/>
                <w:bCs/>
                <w:iCs/>
                <w:sz w:val="20"/>
                <w:szCs w:val="20"/>
              </w:rPr>
              <w:t>2</w:t>
            </w:r>
            <w:r w:rsidRPr="00476259">
              <w:rPr>
                <w:b/>
                <w:bCs/>
                <w:iCs/>
                <w:sz w:val="20"/>
                <w:szCs w:val="20"/>
              </w:rPr>
              <w:t xml:space="preserve"> Условия за възлагане на обществената поръчка</w:t>
            </w:r>
            <w:r w:rsidRPr="002E6E54">
              <w:rPr>
                <w:b/>
                <w:bCs/>
                <w:iCs/>
                <w:sz w:val="20"/>
                <w:szCs w:val="20"/>
              </w:rPr>
              <w:t xml:space="preserve"> </w:t>
            </w:r>
          </w:p>
        </w:tc>
      </w:tr>
      <w:tr w:rsidR="002D140A" w:rsidRPr="002E6E54" w14:paraId="5EE400CA" w14:textId="77777777" w:rsidTr="00332233">
        <w:trPr>
          <w:trHeight w:val="270"/>
        </w:trPr>
        <w:tc>
          <w:tcPr>
            <w:tcW w:w="422" w:type="dxa"/>
          </w:tcPr>
          <w:p w14:paraId="4B71A1CA" w14:textId="2B1FA8F2" w:rsidR="002D140A" w:rsidRPr="009A759D" w:rsidRDefault="00CA43C3" w:rsidP="003D28EB">
            <w:pPr>
              <w:pStyle w:val="Heading2"/>
              <w:keepNext w:val="0"/>
              <w:jc w:val="both"/>
              <w:rPr>
                <w:b w:val="0"/>
                <w:bCs/>
                <w:i w:val="0"/>
                <w:iCs/>
                <w:sz w:val="20"/>
                <w:lang w:val="bg-BG" w:eastAsia="bg-BG"/>
              </w:rPr>
            </w:pPr>
            <w:r>
              <w:rPr>
                <w:b w:val="0"/>
                <w:bCs/>
                <w:i w:val="0"/>
                <w:iCs/>
                <w:sz w:val="20"/>
                <w:lang w:val="bg-BG" w:eastAsia="bg-BG"/>
              </w:rPr>
              <w:t>3.</w:t>
            </w:r>
          </w:p>
        </w:tc>
        <w:tc>
          <w:tcPr>
            <w:tcW w:w="9467" w:type="dxa"/>
            <w:gridSpan w:val="3"/>
            <w:noWrap/>
          </w:tcPr>
          <w:p w14:paraId="61589015" w14:textId="77777777" w:rsidR="002D140A" w:rsidRPr="00797467" w:rsidRDefault="000C7DB2" w:rsidP="00C952AF">
            <w:pPr>
              <w:jc w:val="both"/>
              <w:rPr>
                <w:b/>
                <w:sz w:val="20"/>
                <w:szCs w:val="20"/>
                <w:lang w:eastAsia="fr-FR"/>
              </w:rPr>
            </w:pPr>
            <w:r w:rsidRPr="00073237">
              <w:rPr>
                <w:b/>
                <w:sz w:val="20"/>
                <w:szCs w:val="20"/>
                <w:lang w:eastAsia="fr-FR"/>
              </w:rPr>
              <w:t>Обявлението, с което се оповест</w:t>
            </w:r>
            <w:r w:rsidRPr="00797467">
              <w:rPr>
                <w:b/>
                <w:sz w:val="20"/>
                <w:szCs w:val="20"/>
                <w:lang w:eastAsia="fr-FR"/>
              </w:rPr>
              <w:t xml:space="preserve">ява откриването на процедурата или </w:t>
            </w:r>
            <w:r w:rsidR="00CB1049" w:rsidRPr="00797467">
              <w:rPr>
                <w:b/>
                <w:sz w:val="20"/>
                <w:szCs w:val="20"/>
                <w:lang w:eastAsia="fr-FR"/>
              </w:rPr>
              <w:t xml:space="preserve">Обявлението за обществена поръчка съдържа ли изискуемата информация по </w:t>
            </w:r>
            <w:r w:rsidR="00AC5E32" w:rsidRPr="00797467">
              <w:rPr>
                <w:b/>
                <w:sz w:val="20"/>
                <w:szCs w:val="20"/>
                <w:lang w:eastAsia="fr-FR"/>
              </w:rPr>
              <w:t xml:space="preserve">част А от Приложение № </w:t>
            </w:r>
            <w:r w:rsidR="006D5EBF">
              <w:rPr>
                <w:b/>
                <w:sz w:val="20"/>
                <w:szCs w:val="20"/>
                <w:lang w:eastAsia="fr-FR"/>
              </w:rPr>
              <w:t>5</w:t>
            </w:r>
            <w:r w:rsidR="001D6A6D" w:rsidRPr="00797467">
              <w:rPr>
                <w:b/>
                <w:sz w:val="20"/>
                <w:szCs w:val="20"/>
                <w:lang w:eastAsia="fr-FR"/>
              </w:rPr>
              <w:t xml:space="preserve"> или съответно част Б от Приложение № 5 </w:t>
            </w:r>
            <w:r w:rsidR="00CB1049" w:rsidRPr="00797467">
              <w:rPr>
                <w:b/>
                <w:sz w:val="20"/>
                <w:szCs w:val="20"/>
                <w:lang w:eastAsia="fr-FR"/>
              </w:rPr>
              <w:t>от ЗОП</w:t>
            </w:r>
            <w:r w:rsidR="000B12B4" w:rsidRPr="00797467">
              <w:rPr>
                <w:b/>
                <w:sz w:val="20"/>
                <w:szCs w:val="20"/>
                <w:lang w:eastAsia="fr-FR"/>
              </w:rPr>
              <w:t>?</w:t>
            </w:r>
          </w:p>
          <w:p w14:paraId="1D9C5D55" w14:textId="77777777" w:rsidR="002D140A" w:rsidRPr="00797467" w:rsidRDefault="00980C14" w:rsidP="00F81223">
            <w:pPr>
              <w:jc w:val="both"/>
              <w:rPr>
                <w:b/>
                <w:sz w:val="20"/>
                <w:szCs w:val="20"/>
                <w:lang w:eastAsia="fr-FR"/>
              </w:rPr>
            </w:pPr>
            <w:r w:rsidRPr="00797467">
              <w:rPr>
                <w:b/>
                <w:sz w:val="20"/>
                <w:szCs w:val="20"/>
                <w:lang w:eastAsia="fr-FR"/>
              </w:rPr>
              <w:t xml:space="preserve">(чл. </w:t>
            </w:r>
            <w:r w:rsidR="00A76A01" w:rsidRPr="00797467">
              <w:rPr>
                <w:b/>
                <w:sz w:val="20"/>
                <w:szCs w:val="20"/>
                <w:lang w:eastAsia="fr-FR"/>
              </w:rPr>
              <w:t xml:space="preserve">23 </w:t>
            </w:r>
            <w:r w:rsidR="002D140A" w:rsidRPr="00797467">
              <w:rPr>
                <w:b/>
                <w:sz w:val="20"/>
                <w:szCs w:val="20"/>
                <w:lang w:eastAsia="fr-FR"/>
              </w:rPr>
              <w:t>от ЗОП)</w:t>
            </w:r>
          </w:p>
          <w:p w14:paraId="12B54858" w14:textId="77777777" w:rsidR="002D140A" w:rsidRPr="00797467" w:rsidRDefault="002D140A">
            <w:pPr>
              <w:jc w:val="both"/>
              <w:rPr>
                <w:bCs/>
                <w:color w:val="C0504D"/>
                <w:sz w:val="20"/>
                <w:szCs w:val="20"/>
              </w:rPr>
            </w:pPr>
            <w:r w:rsidRPr="00797467">
              <w:rPr>
                <w:b/>
                <w:color w:val="C0504D"/>
                <w:sz w:val="20"/>
                <w:szCs w:val="20"/>
              </w:rPr>
              <w:t xml:space="preserve">Насочващи източници на информация: </w:t>
            </w:r>
            <w:r w:rsidRPr="00797467">
              <w:rPr>
                <w:color w:val="C0504D"/>
                <w:sz w:val="20"/>
                <w:szCs w:val="20"/>
              </w:rPr>
              <w:t>прегледайте обявлението за обществената поръчка</w:t>
            </w:r>
            <w:r w:rsidRPr="00797467">
              <w:rPr>
                <w:bCs/>
                <w:color w:val="C0504D"/>
                <w:sz w:val="20"/>
                <w:szCs w:val="20"/>
              </w:rPr>
              <w:t>.</w:t>
            </w:r>
          </w:p>
          <w:p w14:paraId="4FA50FDD" w14:textId="77777777" w:rsidR="001E3B9D" w:rsidRPr="00980C14" w:rsidRDefault="00BF49D6" w:rsidP="00867554">
            <w:pPr>
              <w:jc w:val="both"/>
              <w:rPr>
                <w:color w:val="008000"/>
                <w:sz w:val="20"/>
                <w:szCs w:val="20"/>
              </w:rPr>
            </w:pPr>
            <w:r>
              <w:rPr>
                <w:color w:val="008000"/>
                <w:sz w:val="20"/>
                <w:szCs w:val="20"/>
              </w:rPr>
              <w:t>Анализирайте съдържащата се в обявлението информация.</w:t>
            </w:r>
          </w:p>
        </w:tc>
        <w:tc>
          <w:tcPr>
            <w:tcW w:w="569" w:type="dxa"/>
            <w:gridSpan w:val="2"/>
          </w:tcPr>
          <w:p w14:paraId="0A5E7E76" w14:textId="77777777" w:rsidR="002D140A" w:rsidRPr="002E6E54" w:rsidRDefault="002D140A" w:rsidP="00F46410">
            <w:pPr>
              <w:outlineLvl w:val="1"/>
              <w:rPr>
                <w:sz w:val="20"/>
                <w:szCs w:val="20"/>
              </w:rPr>
            </w:pPr>
          </w:p>
        </w:tc>
        <w:tc>
          <w:tcPr>
            <w:tcW w:w="4534" w:type="dxa"/>
          </w:tcPr>
          <w:p w14:paraId="66261AEE" w14:textId="77777777" w:rsidR="002D140A" w:rsidRPr="002E6E54" w:rsidRDefault="002D140A" w:rsidP="00F81223">
            <w:pPr>
              <w:jc w:val="both"/>
              <w:outlineLvl w:val="1"/>
              <w:rPr>
                <w:sz w:val="20"/>
                <w:szCs w:val="20"/>
              </w:rPr>
            </w:pPr>
          </w:p>
        </w:tc>
      </w:tr>
      <w:tr w:rsidR="002303C0" w:rsidRPr="002E6E54" w14:paraId="6902E2FC" w14:textId="77777777" w:rsidTr="00332233">
        <w:trPr>
          <w:trHeight w:val="2029"/>
        </w:trPr>
        <w:tc>
          <w:tcPr>
            <w:tcW w:w="422" w:type="dxa"/>
          </w:tcPr>
          <w:p w14:paraId="6BFF2789" w14:textId="54A8E308" w:rsidR="002303C0" w:rsidRPr="009A759D" w:rsidRDefault="00CA43C3" w:rsidP="003D28EB">
            <w:pPr>
              <w:pStyle w:val="Heading2"/>
              <w:keepNext w:val="0"/>
              <w:jc w:val="both"/>
              <w:rPr>
                <w:b w:val="0"/>
                <w:bCs/>
                <w:i w:val="0"/>
                <w:iCs/>
                <w:sz w:val="20"/>
                <w:lang w:val="bg-BG" w:eastAsia="bg-BG"/>
              </w:rPr>
            </w:pPr>
            <w:r>
              <w:rPr>
                <w:b w:val="0"/>
                <w:bCs/>
                <w:i w:val="0"/>
                <w:iCs/>
                <w:sz w:val="20"/>
                <w:lang w:val="bg-BG" w:eastAsia="bg-BG"/>
              </w:rPr>
              <w:lastRenderedPageBreak/>
              <w:t>4.</w:t>
            </w:r>
          </w:p>
        </w:tc>
        <w:tc>
          <w:tcPr>
            <w:tcW w:w="9467" w:type="dxa"/>
            <w:gridSpan w:val="3"/>
            <w:noWrap/>
          </w:tcPr>
          <w:p w14:paraId="369CB106" w14:textId="77777777" w:rsidR="00C94A58" w:rsidRDefault="00C94A58" w:rsidP="00C952AF">
            <w:pPr>
              <w:jc w:val="both"/>
              <w:rPr>
                <w:b/>
                <w:sz w:val="20"/>
                <w:szCs w:val="20"/>
                <w:lang w:eastAsia="fr-FR"/>
              </w:rPr>
            </w:pPr>
            <w:r>
              <w:rPr>
                <w:b/>
                <w:sz w:val="20"/>
                <w:szCs w:val="20"/>
                <w:lang w:eastAsia="fr-FR"/>
              </w:rPr>
              <w:t>В</w:t>
            </w:r>
            <w:r w:rsidRPr="00C94A58">
              <w:rPr>
                <w:b/>
                <w:sz w:val="20"/>
                <w:szCs w:val="20"/>
                <w:lang w:eastAsia="fr-FR"/>
              </w:rPr>
              <w:t>ъзложителят установи</w:t>
            </w:r>
            <w:r>
              <w:rPr>
                <w:b/>
                <w:sz w:val="20"/>
                <w:szCs w:val="20"/>
                <w:lang w:eastAsia="fr-FR"/>
              </w:rPr>
              <w:t>л ли е</w:t>
            </w:r>
            <w:r w:rsidRPr="00C94A58">
              <w:rPr>
                <w:b/>
                <w:sz w:val="20"/>
                <w:szCs w:val="20"/>
                <w:lang w:eastAsia="fr-FR"/>
              </w:rPr>
              <w:t xml:space="preserve"> обективни и недискриминационни правила и критерии, които да приложи за намаляване броя на кандидатите, които да бъдат поканени да представят оферти</w:t>
            </w:r>
            <w:r>
              <w:rPr>
                <w:b/>
                <w:sz w:val="20"/>
                <w:szCs w:val="20"/>
                <w:lang w:eastAsia="fr-FR"/>
              </w:rPr>
              <w:t xml:space="preserve"> или да участват в преговорите?</w:t>
            </w:r>
          </w:p>
          <w:p w14:paraId="34400F91" w14:textId="77777777" w:rsidR="00C94A58" w:rsidRPr="00C94A58" w:rsidRDefault="00C94A58" w:rsidP="00C952AF">
            <w:pPr>
              <w:jc w:val="both"/>
              <w:rPr>
                <w:sz w:val="20"/>
                <w:szCs w:val="20"/>
                <w:lang w:eastAsia="fr-FR"/>
              </w:rPr>
            </w:pPr>
            <w:r w:rsidRPr="00C94A58">
              <w:rPr>
                <w:sz w:val="20"/>
                <w:szCs w:val="20"/>
                <w:lang w:eastAsia="fr-FR"/>
              </w:rPr>
              <w:t>Броят на поканените кандидати трябва да е достатъчен, за да се гарантира реална конкуренция.</w:t>
            </w:r>
          </w:p>
          <w:p w14:paraId="18A20618" w14:textId="77777777" w:rsidR="00600289" w:rsidRPr="00ED2D72" w:rsidRDefault="00600289" w:rsidP="00C952AF">
            <w:pPr>
              <w:jc w:val="both"/>
              <w:rPr>
                <w:color w:val="000000"/>
                <w:sz w:val="20"/>
                <w:szCs w:val="20"/>
              </w:rPr>
            </w:pPr>
            <w:r>
              <w:rPr>
                <w:b/>
                <w:sz w:val="20"/>
                <w:szCs w:val="20"/>
                <w:lang w:eastAsia="fr-FR"/>
              </w:rPr>
              <w:t xml:space="preserve">(чл. </w:t>
            </w:r>
            <w:r w:rsidR="00C94A58">
              <w:rPr>
                <w:b/>
                <w:sz w:val="20"/>
                <w:szCs w:val="20"/>
                <w:lang w:eastAsia="fr-FR"/>
              </w:rPr>
              <w:t>144</w:t>
            </w:r>
            <w:r w:rsidR="004B3F3F">
              <w:rPr>
                <w:b/>
                <w:sz w:val="20"/>
                <w:szCs w:val="20"/>
                <w:lang w:eastAsia="fr-FR"/>
              </w:rPr>
              <w:t xml:space="preserve">, ал. 5 </w:t>
            </w:r>
            <w:r>
              <w:rPr>
                <w:b/>
                <w:sz w:val="20"/>
                <w:szCs w:val="20"/>
                <w:lang w:eastAsia="fr-FR"/>
              </w:rPr>
              <w:t>от ЗОП</w:t>
            </w:r>
            <w:r w:rsidRPr="00476259">
              <w:rPr>
                <w:b/>
                <w:sz w:val="20"/>
                <w:szCs w:val="20"/>
                <w:lang w:eastAsia="fr-FR"/>
              </w:rPr>
              <w:t>)</w:t>
            </w:r>
          </w:p>
          <w:p w14:paraId="1AD08716" w14:textId="77777777" w:rsidR="00600289" w:rsidRDefault="00600289" w:rsidP="00600289">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14:paraId="4CDB0B97" w14:textId="77777777" w:rsidR="00FB348A" w:rsidRPr="001601FD" w:rsidRDefault="00B808FD" w:rsidP="000437DD">
            <w:pPr>
              <w:jc w:val="both"/>
              <w:rPr>
                <w:b/>
                <w:color w:val="000000"/>
                <w:sz w:val="20"/>
                <w:szCs w:val="20"/>
                <w:lang w:eastAsia="fr-FR"/>
              </w:rPr>
            </w:pPr>
            <w:r w:rsidRPr="00356C06">
              <w:rPr>
                <w:color w:val="008000"/>
                <w:sz w:val="20"/>
                <w:szCs w:val="20"/>
                <w:lang w:eastAsia="fr-FR"/>
              </w:rPr>
              <w:t>Преценете</w:t>
            </w:r>
            <w:r>
              <w:rPr>
                <w:color w:val="008000"/>
                <w:sz w:val="20"/>
                <w:szCs w:val="20"/>
                <w:lang w:eastAsia="fr-FR"/>
              </w:rPr>
              <w:t xml:space="preserve"> броя на кандидатите, които ще покани да представят оферти, ако възложителят е ограничил броят им в обявлението за обществена поръчка.</w:t>
            </w:r>
            <w:r w:rsidR="00C2140F">
              <w:rPr>
                <w:b/>
                <w:color w:val="000000"/>
                <w:sz w:val="20"/>
                <w:szCs w:val="20"/>
                <w:lang w:eastAsia="fr-FR"/>
              </w:rPr>
              <w:t xml:space="preserve"> </w:t>
            </w:r>
          </w:p>
        </w:tc>
        <w:tc>
          <w:tcPr>
            <w:tcW w:w="569" w:type="dxa"/>
            <w:gridSpan w:val="2"/>
          </w:tcPr>
          <w:p w14:paraId="0A588D54" w14:textId="77777777" w:rsidR="002303C0" w:rsidRPr="00414CA7" w:rsidRDefault="002303C0" w:rsidP="00F46410">
            <w:pPr>
              <w:outlineLvl w:val="1"/>
              <w:rPr>
                <w:b/>
                <w:sz w:val="20"/>
                <w:szCs w:val="20"/>
              </w:rPr>
            </w:pPr>
          </w:p>
        </w:tc>
        <w:tc>
          <w:tcPr>
            <w:tcW w:w="4534" w:type="dxa"/>
          </w:tcPr>
          <w:p w14:paraId="02329175" w14:textId="77777777" w:rsidR="002303C0" w:rsidRPr="002E6E54" w:rsidRDefault="002303C0" w:rsidP="00F81223">
            <w:pPr>
              <w:jc w:val="both"/>
              <w:outlineLvl w:val="1"/>
              <w:rPr>
                <w:sz w:val="20"/>
                <w:szCs w:val="20"/>
              </w:rPr>
            </w:pPr>
          </w:p>
        </w:tc>
      </w:tr>
      <w:tr w:rsidR="002D140A" w:rsidRPr="002E6E54" w14:paraId="35D7F107" w14:textId="77777777" w:rsidTr="00332233">
        <w:trPr>
          <w:trHeight w:val="270"/>
        </w:trPr>
        <w:tc>
          <w:tcPr>
            <w:tcW w:w="422" w:type="dxa"/>
          </w:tcPr>
          <w:p w14:paraId="2ECAC135" w14:textId="0C7BEE32" w:rsidR="002D140A" w:rsidRPr="009A759D" w:rsidDel="00DB5461" w:rsidRDefault="00CA43C3" w:rsidP="00CA43C3">
            <w:pPr>
              <w:pStyle w:val="Heading2"/>
              <w:keepNext w:val="0"/>
              <w:jc w:val="both"/>
              <w:rPr>
                <w:b w:val="0"/>
                <w:bCs/>
                <w:i w:val="0"/>
                <w:iCs/>
                <w:sz w:val="20"/>
                <w:lang w:val="bg-BG" w:eastAsia="bg-BG"/>
              </w:rPr>
            </w:pPr>
            <w:r>
              <w:rPr>
                <w:b w:val="0"/>
                <w:bCs/>
                <w:i w:val="0"/>
                <w:iCs/>
                <w:sz w:val="20"/>
                <w:lang w:val="bg-BG" w:eastAsia="bg-BG"/>
              </w:rPr>
              <w:t>5.</w:t>
            </w:r>
          </w:p>
        </w:tc>
        <w:tc>
          <w:tcPr>
            <w:tcW w:w="9467" w:type="dxa"/>
            <w:gridSpan w:val="3"/>
            <w:noWrap/>
          </w:tcPr>
          <w:p w14:paraId="3362C8B3" w14:textId="77777777" w:rsidR="00E45CF8" w:rsidRPr="004D55D7" w:rsidRDefault="00E45CF8" w:rsidP="00E45CF8">
            <w:pPr>
              <w:jc w:val="both"/>
              <w:rPr>
                <w:b/>
                <w:sz w:val="20"/>
                <w:szCs w:val="20"/>
                <w:lang w:eastAsia="fr-FR"/>
              </w:rPr>
            </w:pPr>
            <w:r w:rsidRPr="004D55D7">
              <w:rPr>
                <w:b/>
                <w:sz w:val="20"/>
                <w:szCs w:val="20"/>
                <w:lang w:eastAsia="fr-FR"/>
              </w:rPr>
              <w:t>Законосъобразен ли е размера гаранцията за изпълнение, посочен в обявлението за ОП?</w:t>
            </w:r>
          </w:p>
          <w:p w14:paraId="6FBA4893" w14:textId="77777777" w:rsidR="00E45CF8" w:rsidRPr="004D55D7" w:rsidRDefault="00E45CF8" w:rsidP="00E45CF8">
            <w:pPr>
              <w:jc w:val="both"/>
              <w:rPr>
                <w:sz w:val="20"/>
                <w:szCs w:val="20"/>
                <w:lang w:eastAsia="fr-FR"/>
              </w:rPr>
            </w:pPr>
            <w:r w:rsidRPr="004D55D7">
              <w:rPr>
                <w:sz w:val="20"/>
                <w:szCs w:val="20"/>
                <w:lang w:eastAsia="fr-FR"/>
              </w:rPr>
              <w:t>Гаранцията за изпълнение следва да не надвишава повече от 5 % от стойността на договора.</w:t>
            </w:r>
          </w:p>
          <w:p w14:paraId="587F2F87" w14:textId="77777777" w:rsidR="00E45CF8" w:rsidRPr="004D55D7" w:rsidRDefault="00E45CF8" w:rsidP="00E45CF8">
            <w:pPr>
              <w:jc w:val="both"/>
              <w:rPr>
                <w:sz w:val="20"/>
                <w:szCs w:val="20"/>
                <w:lang w:eastAsia="fr-FR"/>
              </w:rPr>
            </w:pPr>
            <w:r w:rsidRPr="004D55D7">
              <w:rPr>
                <w:sz w:val="20"/>
                <w:szCs w:val="20"/>
                <w:lang w:eastAsia="fr-FR"/>
              </w:rPr>
              <w:t>В случаите по чл. 111, ал.2, изр.</w:t>
            </w:r>
            <w:r w:rsidR="004E006D">
              <w:rPr>
                <w:sz w:val="20"/>
                <w:szCs w:val="20"/>
                <w:lang w:eastAsia="fr-FR"/>
              </w:rPr>
              <w:t xml:space="preserve"> </w:t>
            </w:r>
            <w:r w:rsidRPr="004D55D7">
              <w:rPr>
                <w:sz w:val="20"/>
                <w:szCs w:val="20"/>
                <w:lang w:eastAsia="fr-FR"/>
              </w:rPr>
              <w:t>второ от ЗОП  гаранции  за изпълнение от специализираните предприятия или кооперации на хора с увреждания е в размер 2% от стойността на договора.</w:t>
            </w:r>
          </w:p>
          <w:p w14:paraId="224F3F43" w14:textId="77777777" w:rsidR="00E45CF8" w:rsidRPr="004D55D7" w:rsidRDefault="00E45CF8" w:rsidP="00E45CF8">
            <w:pPr>
              <w:jc w:val="both"/>
              <w:rPr>
                <w:b/>
                <w:sz w:val="20"/>
                <w:szCs w:val="20"/>
                <w:lang w:eastAsia="fr-FR"/>
              </w:rPr>
            </w:pPr>
            <w:r w:rsidRPr="004D55D7">
              <w:rPr>
                <w:b/>
                <w:sz w:val="20"/>
                <w:szCs w:val="20"/>
                <w:lang w:eastAsia="fr-FR"/>
              </w:rPr>
              <w:t>(чл. 111, ал.2 от ЗОП)</w:t>
            </w:r>
          </w:p>
          <w:p w14:paraId="553AB26C" w14:textId="77777777" w:rsidR="00E45CF8" w:rsidRPr="004D55D7" w:rsidRDefault="00E45CF8" w:rsidP="00E45CF8">
            <w:pPr>
              <w:jc w:val="both"/>
              <w:rPr>
                <w:sz w:val="20"/>
                <w:szCs w:val="20"/>
                <w:lang w:eastAsia="fr-FR"/>
              </w:rPr>
            </w:pPr>
            <w:r w:rsidRPr="004D55D7">
              <w:rPr>
                <w:b/>
                <w:sz w:val="20"/>
                <w:szCs w:val="20"/>
                <w:lang w:eastAsia="fr-FR"/>
              </w:rPr>
              <w:t xml:space="preserve">Внимание! </w:t>
            </w:r>
            <w:r w:rsidRPr="004D55D7">
              <w:rPr>
                <w:sz w:val="20"/>
                <w:szCs w:val="20"/>
                <w:lang w:eastAsia="fr-FR"/>
              </w:rPr>
              <w:t>Възложителят може да определи гаранция, която обезпечава авансовите средства – чл.111, ал.3 от ЗОП, чийто максимален размер може да е до размера на тези средства.</w:t>
            </w:r>
          </w:p>
          <w:p w14:paraId="47DBC535" w14:textId="77777777" w:rsidR="00E45CF8" w:rsidRPr="004D55D7" w:rsidRDefault="00E45CF8" w:rsidP="00E45CF8">
            <w:pPr>
              <w:jc w:val="both"/>
              <w:rPr>
                <w:sz w:val="20"/>
                <w:szCs w:val="20"/>
                <w:lang w:eastAsia="fr-FR"/>
              </w:rPr>
            </w:pPr>
            <w:r w:rsidRPr="004D55D7">
              <w:rPr>
                <w:sz w:val="20"/>
                <w:szCs w:val="20"/>
                <w:lang w:eastAsia="fr-FR"/>
              </w:rPr>
              <w:t>Гаранциите се предоставят във формите по чл. 111, ал. 5 от ЗОП.</w:t>
            </w:r>
          </w:p>
          <w:p w14:paraId="55295247" w14:textId="77777777" w:rsidR="00E45CF8" w:rsidRPr="004D55D7" w:rsidRDefault="00E45CF8" w:rsidP="00E45CF8">
            <w:pPr>
              <w:jc w:val="both"/>
              <w:rPr>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332233">
              <w:rPr>
                <w:color w:val="C0504D"/>
                <w:sz w:val="20"/>
                <w:szCs w:val="20"/>
              </w:rPr>
              <w:t xml:space="preserve">проекта на </w:t>
            </w:r>
            <w:r w:rsidRPr="004D55D7">
              <w:rPr>
                <w:color w:val="C0504D"/>
                <w:sz w:val="20"/>
                <w:szCs w:val="20"/>
              </w:rPr>
              <w:t>обявление за обществената поръчка</w:t>
            </w:r>
            <w:r w:rsidRPr="004D55D7">
              <w:rPr>
                <w:bCs/>
                <w:color w:val="C0504D"/>
                <w:sz w:val="20"/>
                <w:szCs w:val="20"/>
              </w:rPr>
              <w:t>.</w:t>
            </w:r>
          </w:p>
          <w:p w14:paraId="2D464755" w14:textId="77777777" w:rsidR="002D140A" w:rsidRPr="00356C06" w:rsidRDefault="00795C96" w:rsidP="00795C96">
            <w:pPr>
              <w:jc w:val="both"/>
              <w:rPr>
                <w:b/>
                <w:color w:val="008000"/>
                <w:sz w:val="20"/>
                <w:szCs w:val="20"/>
                <w:lang w:eastAsia="fr-FR"/>
              </w:rPr>
            </w:pPr>
            <w:r>
              <w:rPr>
                <w:color w:val="008000"/>
                <w:sz w:val="20"/>
                <w:szCs w:val="20"/>
                <w:lang w:eastAsia="fr-FR"/>
              </w:rPr>
              <w:t>Проверете</w:t>
            </w:r>
            <w:r w:rsidR="00E45CF8" w:rsidRPr="004D55D7">
              <w:rPr>
                <w:color w:val="008000"/>
                <w:sz w:val="20"/>
                <w:szCs w:val="20"/>
                <w:lang w:eastAsia="fr-FR"/>
              </w:rPr>
              <w:t xml:space="preserve"> дали гаранцията за изпълнение е определена в допустимите размери по чл. 111, ал. 2 от ЗОП. </w:t>
            </w:r>
            <w:r>
              <w:rPr>
                <w:color w:val="008000"/>
                <w:sz w:val="20"/>
                <w:szCs w:val="20"/>
                <w:lang w:eastAsia="fr-FR"/>
              </w:rPr>
              <w:t>Проверката</w:t>
            </w:r>
            <w:r w:rsidR="00E45CF8" w:rsidRPr="004D55D7">
              <w:rPr>
                <w:color w:val="008000"/>
                <w:sz w:val="20"/>
                <w:szCs w:val="20"/>
                <w:lang w:eastAsia="fr-FR"/>
              </w:rPr>
              <w:t xml:space="preserve"> за законосъобразността на размера се прави по всяка обособена позиция поотделно (ако има такива).</w:t>
            </w:r>
          </w:p>
        </w:tc>
        <w:tc>
          <w:tcPr>
            <w:tcW w:w="569" w:type="dxa"/>
            <w:gridSpan w:val="2"/>
          </w:tcPr>
          <w:p w14:paraId="7C2B640A" w14:textId="77777777" w:rsidR="002D140A" w:rsidRPr="002E6E54" w:rsidRDefault="002D140A" w:rsidP="00F46410">
            <w:pPr>
              <w:outlineLvl w:val="1"/>
              <w:rPr>
                <w:sz w:val="20"/>
                <w:szCs w:val="20"/>
              </w:rPr>
            </w:pPr>
          </w:p>
        </w:tc>
        <w:tc>
          <w:tcPr>
            <w:tcW w:w="4534" w:type="dxa"/>
          </w:tcPr>
          <w:p w14:paraId="27A9BD82" w14:textId="77777777" w:rsidR="002D140A" w:rsidRPr="002E6E54" w:rsidRDefault="002D140A" w:rsidP="00F81223">
            <w:pPr>
              <w:jc w:val="both"/>
              <w:outlineLvl w:val="1"/>
              <w:rPr>
                <w:sz w:val="20"/>
                <w:szCs w:val="20"/>
              </w:rPr>
            </w:pPr>
          </w:p>
        </w:tc>
      </w:tr>
      <w:tr w:rsidR="002D140A" w:rsidRPr="002E6E54" w14:paraId="2E7A54CF" w14:textId="77777777" w:rsidTr="00332233">
        <w:trPr>
          <w:trHeight w:val="270"/>
        </w:trPr>
        <w:tc>
          <w:tcPr>
            <w:tcW w:w="422" w:type="dxa"/>
          </w:tcPr>
          <w:p w14:paraId="38467A5A" w14:textId="51B06EA0" w:rsidR="002D140A" w:rsidRPr="009A759D" w:rsidRDefault="00CA43C3" w:rsidP="007B24C0">
            <w:pPr>
              <w:pStyle w:val="Heading2"/>
              <w:keepNext w:val="0"/>
              <w:jc w:val="both"/>
              <w:rPr>
                <w:b w:val="0"/>
                <w:bCs/>
                <w:i w:val="0"/>
                <w:iCs/>
                <w:sz w:val="20"/>
                <w:lang w:val="bg-BG" w:eastAsia="bg-BG"/>
              </w:rPr>
            </w:pPr>
            <w:r>
              <w:rPr>
                <w:b w:val="0"/>
                <w:bCs/>
                <w:i w:val="0"/>
                <w:iCs/>
                <w:sz w:val="20"/>
                <w:lang w:val="bg-BG" w:eastAsia="bg-BG"/>
              </w:rPr>
              <w:t>6.</w:t>
            </w:r>
          </w:p>
        </w:tc>
        <w:tc>
          <w:tcPr>
            <w:tcW w:w="9467" w:type="dxa"/>
            <w:gridSpan w:val="3"/>
            <w:noWrap/>
          </w:tcPr>
          <w:p w14:paraId="02D09C40" w14:textId="77777777" w:rsidR="00E45CF8" w:rsidRPr="004D55D7" w:rsidRDefault="00E45CF8" w:rsidP="00E45CF8">
            <w:pPr>
              <w:jc w:val="both"/>
              <w:rPr>
                <w:b/>
                <w:sz w:val="20"/>
                <w:szCs w:val="20"/>
                <w:lang w:eastAsia="fr-FR"/>
              </w:rPr>
            </w:pPr>
            <w:r w:rsidRPr="004D55D7">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 </w:t>
            </w:r>
          </w:p>
          <w:p w14:paraId="1806F6A7" w14:textId="77777777" w:rsidR="00E45CF8" w:rsidRPr="0082034A" w:rsidRDefault="00E45CF8" w:rsidP="00E45CF8">
            <w:pPr>
              <w:jc w:val="both"/>
              <w:rPr>
                <w:sz w:val="20"/>
                <w:szCs w:val="20"/>
                <w:lang w:eastAsia="fr-FR"/>
              </w:rPr>
            </w:pPr>
            <w:r w:rsidRPr="0082034A">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5E312F5F" w14:textId="77777777" w:rsidR="00E45CF8" w:rsidRPr="0082034A" w:rsidRDefault="00E45CF8" w:rsidP="00E45CF8">
            <w:pPr>
              <w:jc w:val="both"/>
              <w:rPr>
                <w:sz w:val="20"/>
                <w:szCs w:val="20"/>
                <w:lang w:eastAsia="fr-FR"/>
              </w:rPr>
            </w:pPr>
            <w:r w:rsidRPr="0082034A">
              <w:rPr>
                <w:b/>
                <w:sz w:val="20"/>
                <w:szCs w:val="20"/>
                <w:lang w:eastAsia="fr-FR"/>
              </w:rPr>
              <w:t>Внимание!</w:t>
            </w:r>
            <w:r w:rsidRPr="0082034A">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1FF34407" w14:textId="77777777" w:rsidR="00E45CF8" w:rsidRPr="0082034A" w:rsidRDefault="00E45CF8" w:rsidP="00E45CF8">
            <w:pPr>
              <w:jc w:val="both"/>
              <w:rPr>
                <w:sz w:val="20"/>
                <w:szCs w:val="20"/>
                <w:lang w:eastAsia="fr-FR"/>
              </w:rPr>
            </w:pPr>
            <w:r w:rsidRPr="0082034A">
              <w:rPr>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14:paraId="52858554" w14:textId="77777777" w:rsidR="00E45CF8" w:rsidRPr="0082034A" w:rsidRDefault="00E45CF8" w:rsidP="00E45CF8">
            <w:pPr>
              <w:jc w:val="both"/>
              <w:rPr>
                <w:sz w:val="20"/>
                <w:szCs w:val="20"/>
                <w:lang w:eastAsia="fr-FR"/>
              </w:rPr>
            </w:pPr>
            <w:r w:rsidRPr="0082034A">
              <w:rPr>
                <w:sz w:val="20"/>
                <w:szCs w:val="20"/>
                <w:lang w:eastAsia="fr-FR"/>
              </w:rPr>
              <w:t>Техническите спецификации трябва да осигуряват равен достъп на лицата за участие във възлагането и да не създават необосновани пречки пред възлагането в условия на конкуренция.</w:t>
            </w:r>
          </w:p>
          <w:p w14:paraId="6758B79D" w14:textId="77777777" w:rsidR="00E45CF8" w:rsidRPr="0082034A" w:rsidRDefault="00E45CF8" w:rsidP="00E45CF8">
            <w:pPr>
              <w:jc w:val="both"/>
              <w:rPr>
                <w:sz w:val="20"/>
                <w:szCs w:val="20"/>
                <w:lang w:eastAsia="fr-FR"/>
              </w:rPr>
            </w:pPr>
            <w:r w:rsidRPr="0082034A">
              <w:rPr>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5188E28B" w14:textId="77777777" w:rsidR="00E45CF8" w:rsidRPr="0082034A" w:rsidRDefault="00E45CF8" w:rsidP="00E45CF8">
            <w:pPr>
              <w:jc w:val="both"/>
              <w:rPr>
                <w:sz w:val="20"/>
                <w:szCs w:val="20"/>
                <w:lang w:eastAsia="fr-FR"/>
              </w:rPr>
            </w:pPr>
            <w:r w:rsidRPr="0082034A">
              <w:rPr>
                <w:b/>
                <w:sz w:val="20"/>
                <w:szCs w:val="20"/>
                <w:lang w:eastAsia="fr-FR"/>
              </w:rPr>
              <w:lastRenderedPageBreak/>
              <w:t>Важно!</w:t>
            </w:r>
            <w:r w:rsidRPr="0082034A">
              <w:rPr>
                <w:sz w:val="20"/>
                <w:szCs w:val="20"/>
                <w:lang w:eastAsia="fr-FR"/>
              </w:rPr>
              <w:t xml:space="preserve"> Технически спецификации се изготвят при всички обекти на възлагане – доставки, услуги и строителство. В тази връзка за справка § 2, т. 54 б. а) и б) от ДР на ЗОП.</w:t>
            </w:r>
          </w:p>
          <w:p w14:paraId="0B67C68A" w14:textId="77777777" w:rsidR="00E45CF8" w:rsidRPr="00FF0198" w:rsidRDefault="00E45CF8" w:rsidP="00E45CF8">
            <w:pPr>
              <w:jc w:val="both"/>
              <w:rPr>
                <w:b/>
                <w:sz w:val="20"/>
                <w:szCs w:val="20"/>
                <w:lang w:eastAsia="fr-FR"/>
              </w:rPr>
            </w:pPr>
            <w:r w:rsidRPr="00FF0198">
              <w:rPr>
                <w:b/>
                <w:sz w:val="20"/>
                <w:szCs w:val="20"/>
                <w:lang w:eastAsia="fr-FR"/>
              </w:rPr>
              <w:t>(чл. 2 от ЗОП; § 2, т. 54 от ДР на ЗОП, Чл. 48 от ЗОП, чл. 49, ал.1 и ал. 2 от ЗОП)</w:t>
            </w:r>
          </w:p>
          <w:p w14:paraId="27386005" w14:textId="77777777" w:rsidR="00E45CF8" w:rsidRPr="004D55D7" w:rsidRDefault="00E45CF8" w:rsidP="00E45CF8">
            <w:pPr>
              <w:jc w:val="both"/>
              <w:rPr>
                <w:color w:val="548DD4"/>
                <w:sz w:val="20"/>
                <w:szCs w:val="20"/>
                <w:lang w:eastAsia="pl-PL"/>
              </w:rPr>
            </w:pPr>
            <w:r w:rsidRPr="004D55D7">
              <w:rPr>
                <w:b/>
                <w:color w:val="C0504D"/>
                <w:sz w:val="20"/>
                <w:szCs w:val="20"/>
              </w:rPr>
              <w:t xml:space="preserve">Насочващи източници на информация: </w:t>
            </w:r>
            <w:r w:rsidRPr="004D55D7">
              <w:rPr>
                <w:color w:val="C0504D"/>
                <w:sz w:val="20"/>
                <w:szCs w:val="20"/>
              </w:rPr>
              <w:t>прегледайте</w:t>
            </w:r>
            <w:r w:rsidR="00941B61">
              <w:rPr>
                <w:color w:val="C0504D"/>
                <w:sz w:val="20"/>
                <w:szCs w:val="20"/>
              </w:rPr>
              <w:t xml:space="preserve"> проекта на</w:t>
            </w:r>
            <w:r w:rsidRPr="004D55D7">
              <w:rPr>
                <w:color w:val="C0504D"/>
                <w:sz w:val="20"/>
                <w:szCs w:val="20"/>
              </w:rPr>
              <w:t xml:space="preserve"> обявление за обществената поръчка в час</w:t>
            </w:r>
            <w:r w:rsidR="00941B61">
              <w:rPr>
                <w:color w:val="C0504D"/>
                <w:sz w:val="20"/>
                <w:szCs w:val="20"/>
              </w:rPr>
              <w:t>тта относно обекта на поръчката</w:t>
            </w:r>
            <w:r w:rsidRPr="004D55D7">
              <w:rPr>
                <w:color w:val="C0504D"/>
                <w:sz w:val="20"/>
                <w:szCs w:val="20"/>
              </w:rPr>
              <w:t>,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38C86906" w14:textId="77777777" w:rsidR="00E45CF8" w:rsidRPr="004D55D7" w:rsidRDefault="00E45CF8" w:rsidP="00E45CF8">
            <w:pPr>
              <w:jc w:val="both"/>
              <w:rPr>
                <w:color w:val="008000"/>
                <w:sz w:val="20"/>
                <w:szCs w:val="20"/>
              </w:rPr>
            </w:pPr>
            <w:r w:rsidRPr="004D55D7">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7B71D069" w14:textId="77777777" w:rsidR="002D140A" w:rsidRDefault="00E45CF8" w:rsidP="00E45CF8">
            <w:pPr>
              <w:rPr>
                <w:b/>
                <w:sz w:val="20"/>
                <w:szCs w:val="20"/>
                <w:lang w:eastAsia="fr-FR"/>
              </w:rPr>
            </w:pPr>
            <w:r w:rsidRPr="004D55D7">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569" w:type="dxa"/>
            <w:gridSpan w:val="2"/>
          </w:tcPr>
          <w:p w14:paraId="5855460D" w14:textId="77777777" w:rsidR="002D140A" w:rsidRPr="002E6E54" w:rsidRDefault="002D140A" w:rsidP="00F46410">
            <w:pPr>
              <w:outlineLvl w:val="1"/>
              <w:rPr>
                <w:sz w:val="20"/>
                <w:szCs w:val="20"/>
              </w:rPr>
            </w:pPr>
          </w:p>
        </w:tc>
        <w:tc>
          <w:tcPr>
            <w:tcW w:w="4534" w:type="dxa"/>
          </w:tcPr>
          <w:p w14:paraId="5A6D4EF1" w14:textId="77777777" w:rsidR="002D140A" w:rsidRPr="002E6E54" w:rsidRDefault="002D140A" w:rsidP="00F81223">
            <w:pPr>
              <w:jc w:val="both"/>
              <w:outlineLvl w:val="1"/>
              <w:rPr>
                <w:sz w:val="20"/>
                <w:szCs w:val="20"/>
              </w:rPr>
            </w:pPr>
          </w:p>
        </w:tc>
      </w:tr>
      <w:tr w:rsidR="002D140A" w:rsidRPr="002E6E54" w14:paraId="213E81CA" w14:textId="77777777" w:rsidTr="00332233">
        <w:trPr>
          <w:trHeight w:val="270"/>
        </w:trPr>
        <w:tc>
          <w:tcPr>
            <w:tcW w:w="422" w:type="dxa"/>
          </w:tcPr>
          <w:p w14:paraId="26145A33" w14:textId="65F71685" w:rsidR="002D140A" w:rsidRPr="009A759D" w:rsidRDefault="00CA43C3" w:rsidP="007B24C0">
            <w:pPr>
              <w:pStyle w:val="Heading2"/>
              <w:keepNext w:val="0"/>
              <w:jc w:val="both"/>
              <w:rPr>
                <w:b w:val="0"/>
                <w:bCs/>
                <w:i w:val="0"/>
                <w:iCs/>
                <w:sz w:val="20"/>
                <w:lang w:val="bg-BG" w:eastAsia="bg-BG"/>
              </w:rPr>
            </w:pPr>
            <w:r>
              <w:rPr>
                <w:b w:val="0"/>
                <w:bCs/>
                <w:i w:val="0"/>
                <w:iCs/>
                <w:sz w:val="20"/>
                <w:lang w:val="bg-BG" w:eastAsia="bg-BG"/>
              </w:rPr>
              <w:lastRenderedPageBreak/>
              <w:t>7.</w:t>
            </w:r>
          </w:p>
        </w:tc>
        <w:tc>
          <w:tcPr>
            <w:tcW w:w="9467" w:type="dxa"/>
            <w:gridSpan w:val="3"/>
            <w:noWrap/>
          </w:tcPr>
          <w:p w14:paraId="75D51790" w14:textId="77777777" w:rsidR="00E45CF8" w:rsidRPr="004D55D7" w:rsidRDefault="00E45CF8" w:rsidP="00E45CF8">
            <w:pPr>
              <w:jc w:val="both"/>
              <w:rPr>
                <w:b/>
                <w:sz w:val="20"/>
                <w:szCs w:val="20"/>
              </w:rPr>
            </w:pPr>
            <w:r w:rsidRPr="004D55D7">
              <w:rPr>
                <w:b/>
                <w:sz w:val="20"/>
                <w:szCs w:val="20"/>
              </w:rPr>
              <w:t xml:space="preserve">Формулирани ли са условия или изисквания, които дават предимство или </w:t>
            </w:r>
            <w:r w:rsidRPr="004D55D7">
              <w:rPr>
                <w:b/>
                <w:sz w:val="20"/>
                <w:szCs w:val="20"/>
                <w:u w:val="single"/>
              </w:rPr>
              <w:t>необосновано</w:t>
            </w:r>
            <w:r w:rsidRPr="004D55D7">
              <w:rPr>
                <w:b/>
                <w:sz w:val="20"/>
                <w:szCs w:val="20"/>
              </w:rPr>
              <w:t xml:space="preserve"> ограничават участието на лица в процедурата?</w:t>
            </w:r>
          </w:p>
          <w:p w14:paraId="0AF5E2A1" w14:textId="77777777" w:rsidR="00E45CF8" w:rsidRPr="004D55D7" w:rsidRDefault="00E45CF8" w:rsidP="00E45CF8">
            <w:pPr>
              <w:jc w:val="both"/>
              <w:rPr>
                <w:sz w:val="20"/>
                <w:szCs w:val="20"/>
                <w:u w:val="single"/>
              </w:rPr>
            </w:pPr>
            <w:r w:rsidRPr="004D55D7">
              <w:rPr>
                <w:b/>
                <w:sz w:val="20"/>
                <w:szCs w:val="20"/>
              </w:rPr>
              <w:t>Формулирани ли са незаконосъобразни изисквания в процедурата?</w:t>
            </w:r>
            <w:r w:rsidRPr="004D55D7">
              <w:rPr>
                <w:color w:val="008000"/>
                <w:sz w:val="20"/>
                <w:szCs w:val="20"/>
                <w:u w:val="single"/>
              </w:rPr>
              <w:t xml:space="preserve"> </w:t>
            </w:r>
          </w:p>
          <w:p w14:paraId="160402F2" w14:textId="77777777" w:rsidR="00E45CF8" w:rsidRPr="004D55D7" w:rsidRDefault="00E45CF8" w:rsidP="00E45CF8">
            <w:pPr>
              <w:jc w:val="both"/>
              <w:rPr>
                <w:sz w:val="20"/>
                <w:szCs w:val="20"/>
              </w:rPr>
            </w:pPr>
            <w:r w:rsidRPr="004D55D7">
              <w:rPr>
                <w:sz w:val="20"/>
                <w:szCs w:val="20"/>
              </w:rPr>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32F1CA31" w14:textId="77777777" w:rsidR="00E45CF8" w:rsidRPr="004D55D7" w:rsidRDefault="00E45CF8" w:rsidP="00E45CF8">
            <w:pPr>
              <w:jc w:val="both"/>
              <w:rPr>
                <w:sz w:val="20"/>
                <w:szCs w:val="20"/>
              </w:rPr>
            </w:pPr>
            <w:r w:rsidRPr="004D55D7">
              <w:rPr>
                <w:sz w:val="20"/>
                <w:szCs w:val="20"/>
              </w:rPr>
              <w:t>При анализа е необходимо да се има предвид, че:</w:t>
            </w:r>
          </w:p>
          <w:p w14:paraId="00E69033" w14:textId="77777777" w:rsidR="00E45CF8" w:rsidRPr="004D55D7" w:rsidRDefault="00E45CF8" w:rsidP="00E45CF8">
            <w:pPr>
              <w:jc w:val="both"/>
              <w:rPr>
                <w:sz w:val="20"/>
                <w:szCs w:val="20"/>
              </w:rPr>
            </w:pPr>
            <w:r w:rsidRPr="004D55D7">
              <w:rPr>
                <w:sz w:val="20"/>
                <w:szCs w:val="20"/>
              </w:rPr>
              <w:t>- минималния общо оборот по чл. 61, ал. 1, т. 1 от ЗОП не може да надхвърля двукратния размер на нейната прогнозна стойност;</w:t>
            </w:r>
          </w:p>
          <w:p w14:paraId="28369233" w14:textId="77777777" w:rsidR="00E45CF8" w:rsidRPr="004D55D7" w:rsidRDefault="00E45CF8" w:rsidP="00E45CF8">
            <w:pPr>
              <w:jc w:val="both"/>
              <w:rPr>
                <w:sz w:val="20"/>
                <w:szCs w:val="20"/>
              </w:rPr>
            </w:pPr>
            <w:r w:rsidRPr="004D55D7">
              <w:rPr>
                <w:sz w:val="20"/>
                <w:szCs w:val="20"/>
              </w:rPr>
              <w:t xml:space="preserve">- </w:t>
            </w:r>
            <w:proofErr w:type="spellStart"/>
            <w:r w:rsidRPr="004D55D7">
              <w:rPr>
                <w:sz w:val="20"/>
                <w:szCs w:val="20"/>
              </w:rPr>
              <w:t>относимият</w:t>
            </w:r>
            <w:proofErr w:type="spellEnd"/>
            <w:r w:rsidRPr="004D55D7">
              <w:rPr>
                <w:sz w:val="20"/>
                <w:szCs w:val="20"/>
              </w:rPr>
              <w:t xml:space="preserve"> период на придобиване на опита е правно уреден в чл. 63, ал. 1, т. 1 от ЗОП – 3 години – за доставки и услуги и 5 години – за строителство.</w:t>
            </w:r>
          </w:p>
          <w:p w14:paraId="509385AB" w14:textId="77777777" w:rsidR="00E45CF8" w:rsidRPr="004D55D7" w:rsidRDefault="00E45CF8" w:rsidP="00E45CF8">
            <w:pPr>
              <w:jc w:val="both"/>
              <w:rPr>
                <w:sz w:val="20"/>
                <w:szCs w:val="20"/>
              </w:rPr>
            </w:pPr>
            <w:r w:rsidRPr="004D55D7">
              <w:rPr>
                <w:b/>
                <w:sz w:val="20"/>
                <w:szCs w:val="20"/>
              </w:rPr>
              <w:t>ВАЖНО!</w:t>
            </w:r>
            <w:r w:rsidRPr="004D55D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467BDFFA" w14:textId="77777777" w:rsidR="00E45CF8" w:rsidRPr="004D55D7" w:rsidRDefault="00E45CF8" w:rsidP="00E45CF8">
            <w:pPr>
              <w:jc w:val="both"/>
              <w:rPr>
                <w:sz w:val="20"/>
                <w:szCs w:val="20"/>
              </w:rPr>
            </w:pPr>
            <w:r w:rsidRPr="004D55D7">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194C5CBA" w14:textId="77777777" w:rsidR="00E45CF8" w:rsidRPr="004D55D7" w:rsidRDefault="00E45CF8" w:rsidP="00E45CF8">
            <w:pPr>
              <w:jc w:val="both"/>
              <w:rPr>
                <w:color w:val="1F497D"/>
                <w:sz w:val="20"/>
                <w:szCs w:val="20"/>
              </w:rPr>
            </w:pPr>
            <w:r w:rsidRPr="004D55D7">
              <w:rPr>
                <w:b/>
                <w:sz w:val="20"/>
                <w:szCs w:val="20"/>
                <w:u w:val="single"/>
              </w:rPr>
              <w:t>ВАЖНО!</w:t>
            </w:r>
            <w:r w:rsidRPr="004D55D7">
              <w:rPr>
                <w:b/>
                <w:sz w:val="20"/>
                <w:szCs w:val="20"/>
              </w:rPr>
              <w:t xml:space="preserve"> </w:t>
            </w:r>
          </w:p>
          <w:p w14:paraId="218E1C6C" w14:textId="77777777" w:rsidR="00E45CF8" w:rsidRPr="004D55D7" w:rsidRDefault="00E45CF8" w:rsidP="00E45CF8">
            <w:pPr>
              <w:jc w:val="both"/>
              <w:rPr>
                <w:sz w:val="20"/>
                <w:szCs w:val="20"/>
              </w:rPr>
            </w:pPr>
            <w:r w:rsidRPr="004D55D7">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14:paraId="63E50E55" w14:textId="77777777" w:rsidR="00E45CF8" w:rsidRPr="004D55D7" w:rsidRDefault="00E45CF8" w:rsidP="00E45CF8">
            <w:pPr>
              <w:jc w:val="both"/>
              <w:rPr>
                <w:b/>
                <w:sz w:val="20"/>
                <w:szCs w:val="20"/>
              </w:rPr>
            </w:pPr>
            <w:r w:rsidRPr="004D55D7">
              <w:rPr>
                <w:b/>
                <w:sz w:val="20"/>
                <w:szCs w:val="20"/>
              </w:rPr>
              <w:t>(чл. 59 във връзка с чл.2, ал.2 от ЗОП, чл. 61, чл. 63 от ЗОП)</w:t>
            </w:r>
          </w:p>
          <w:p w14:paraId="6563CE6F" w14:textId="77777777" w:rsidR="00E45CF8" w:rsidRPr="004D55D7" w:rsidRDefault="00E45CF8" w:rsidP="00E45CF8">
            <w:pPr>
              <w:jc w:val="both"/>
              <w:rPr>
                <w:b/>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941B61">
              <w:rPr>
                <w:color w:val="C0504D"/>
                <w:sz w:val="20"/>
                <w:szCs w:val="20"/>
              </w:rPr>
              <w:t>проекта на обявление</w:t>
            </w:r>
            <w:r w:rsidRPr="004D55D7">
              <w:rPr>
                <w:color w:val="C0504D"/>
                <w:sz w:val="20"/>
                <w:szCs w:val="20"/>
              </w:rPr>
              <w:t xml:space="preserve"> за обществената поръчка и документацията за участие.</w:t>
            </w:r>
          </w:p>
          <w:p w14:paraId="40F36652" w14:textId="77777777" w:rsidR="00E45CF8" w:rsidRPr="004D55D7" w:rsidRDefault="00E45CF8" w:rsidP="00E45CF8">
            <w:pPr>
              <w:jc w:val="both"/>
              <w:rPr>
                <w:color w:val="008000"/>
                <w:sz w:val="20"/>
                <w:szCs w:val="20"/>
                <w:u w:val="single"/>
              </w:rPr>
            </w:pPr>
            <w:r w:rsidRPr="004D55D7">
              <w:rPr>
                <w:color w:val="008000"/>
                <w:sz w:val="20"/>
                <w:szCs w:val="20"/>
                <w:u w:val="single"/>
              </w:rPr>
              <w:t>За обществени поръчки с предмет, обособен в позиции:</w:t>
            </w:r>
          </w:p>
          <w:p w14:paraId="54A92424" w14:textId="77777777" w:rsidR="00FB348A" w:rsidRPr="00C97126" w:rsidRDefault="00E45CF8" w:rsidP="00E45CF8">
            <w:pPr>
              <w:jc w:val="both"/>
              <w:rPr>
                <w:color w:val="008000"/>
                <w:sz w:val="20"/>
                <w:szCs w:val="20"/>
                <w:lang w:eastAsia="fr-FR"/>
              </w:rPr>
            </w:pPr>
            <w:r w:rsidRPr="004D55D7">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FB348A">
              <w:rPr>
                <w:color w:val="008000"/>
                <w:sz w:val="20"/>
                <w:szCs w:val="20"/>
              </w:rPr>
              <w:t xml:space="preserve"> </w:t>
            </w:r>
          </w:p>
        </w:tc>
        <w:tc>
          <w:tcPr>
            <w:tcW w:w="569" w:type="dxa"/>
            <w:gridSpan w:val="2"/>
          </w:tcPr>
          <w:p w14:paraId="77DC5670" w14:textId="77777777" w:rsidR="002D140A" w:rsidRPr="002E6E54" w:rsidRDefault="002D140A" w:rsidP="00F81223">
            <w:pPr>
              <w:jc w:val="both"/>
              <w:outlineLvl w:val="1"/>
              <w:rPr>
                <w:sz w:val="20"/>
                <w:szCs w:val="20"/>
              </w:rPr>
            </w:pPr>
          </w:p>
        </w:tc>
        <w:tc>
          <w:tcPr>
            <w:tcW w:w="4534" w:type="dxa"/>
          </w:tcPr>
          <w:p w14:paraId="5AECECF7" w14:textId="77777777" w:rsidR="002D140A" w:rsidRPr="002E6E54" w:rsidRDefault="002D140A">
            <w:pPr>
              <w:jc w:val="right"/>
              <w:rPr>
                <w:b/>
                <w:sz w:val="20"/>
                <w:szCs w:val="20"/>
              </w:rPr>
            </w:pPr>
          </w:p>
          <w:p w14:paraId="4E4B9752" w14:textId="77777777" w:rsidR="002D140A" w:rsidRPr="002E6E54" w:rsidRDefault="002D140A">
            <w:pPr>
              <w:jc w:val="right"/>
              <w:rPr>
                <w:b/>
                <w:sz w:val="20"/>
                <w:szCs w:val="20"/>
              </w:rPr>
            </w:pPr>
          </w:p>
          <w:p w14:paraId="44F90B97" w14:textId="77777777" w:rsidR="002D140A" w:rsidRPr="002E6E54" w:rsidRDefault="002D140A" w:rsidP="003160C0">
            <w:pPr>
              <w:jc w:val="both"/>
              <w:rPr>
                <w:b/>
                <w:sz w:val="20"/>
                <w:szCs w:val="20"/>
              </w:rPr>
            </w:pPr>
          </w:p>
        </w:tc>
      </w:tr>
      <w:tr w:rsidR="002D140A" w:rsidRPr="002E6E54" w14:paraId="0CFCD663" w14:textId="77777777" w:rsidTr="00332233">
        <w:trPr>
          <w:trHeight w:val="270"/>
        </w:trPr>
        <w:tc>
          <w:tcPr>
            <w:tcW w:w="422" w:type="dxa"/>
          </w:tcPr>
          <w:p w14:paraId="7605E55E" w14:textId="3C508B82" w:rsidR="002D140A" w:rsidRPr="009A759D" w:rsidRDefault="00CA43C3" w:rsidP="007B24C0">
            <w:pPr>
              <w:pStyle w:val="Heading2"/>
              <w:keepNext w:val="0"/>
              <w:jc w:val="both"/>
              <w:rPr>
                <w:b w:val="0"/>
                <w:bCs/>
                <w:i w:val="0"/>
                <w:iCs/>
                <w:sz w:val="20"/>
                <w:lang w:val="bg-BG" w:eastAsia="bg-BG"/>
              </w:rPr>
            </w:pPr>
            <w:r>
              <w:rPr>
                <w:b w:val="0"/>
                <w:bCs/>
                <w:i w:val="0"/>
                <w:iCs/>
                <w:sz w:val="20"/>
                <w:lang w:val="bg-BG" w:eastAsia="bg-BG"/>
              </w:rPr>
              <w:lastRenderedPageBreak/>
              <w:t>8.</w:t>
            </w:r>
          </w:p>
        </w:tc>
        <w:tc>
          <w:tcPr>
            <w:tcW w:w="9467" w:type="dxa"/>
            <w:gridSpan w:val="3"/>
            <w:noWrap/>
          </w:tcPr>
          <w:p w14:paraId="5B3D2FD2" w14:textId="77777777" w:rsidR="00E45CF8" w:rsidRPr="004D55D7" w:rsidRDefault="00E45CF8" w:rsidP="00E45CF8">
            <w:pPr>
              <w:jc w:val="both"/>
              <w:rPr>
                <w:b/>
                <w:sz w:val="20"/>
                <w:szCs w:val="20"/>
                <w:lang w:eastAsia="fr-FR"/>
              </w:rPr>
            </w:pPr>
            <w:r w:rsidRPr="004D55D7">
              <w:rPr>
                <w:b/>
                <w:sz w:val="20"/>
                <w:szCs w:val="20"/>
                <w:lang w:eastAsia="fr-FR"/>
              </w:rPr>
              <w:t>Показателите, включени в критериите за възлагане ниво на разходите (чл. 70, ал. 2, т. 2 от ЗОП) и оптимално съотношение качество/цена (чл. 70, ал. 2, т. 3 от ЗОП), свързани ли са с предмета на поръчката?</w:t>
            </w:r>
          </w:p>
          <w:p w14:paraId="5560820D" w14:textId="77777777" w:rsidR="00E45CF8" w:rsidRPr="004D55D7" w:rsidRDefault="00E45CF8" w:rsidP="00E45CF8">
            <w:pPr>
              <w:jc w:val="both"/>
              <w:rPr>
                <w:b/>
                <w:sz w:val="20"/>
                <w:szCs w:val="20"/>
                <w:lang w:eastAsia="fr-FR"/>
              </w:rPr>
            </w:pPr>
            <w:r w:rsidRPr="004D55D7">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726A02BD" w14:textId="77777777" w:rsidR="00E45CF8" w:rsidRPr="004D55D7" w:rsidRDefault="00E45CF8" w:rsidP="00E45CF8">
            <w:pPr>
              <w:jc w:val="both"/>
              <w:rPr>
                <w:sz w:val="20"/>
                <w:szCs w:val="20"/>
                <w:lang w:eastAsia="fr-FR"/>
              </w:rPr>
            </w:pPr>
            <w:r w:rsidRPr="004D55D7">
              <w:rPr>
                <w:sz w:val="20"/>
                <w:szCs w:val="20"/>
                <w:lang w:eastAsia="fr-FR"/>
              </w:rPr>
              <w:t xml:space="preserve">Съгласно </w:t>
            </w:r>
            <w:r w:rsidRPr="003160C0">
              <w:rPr>
                <w:sz w:val="20"/>
                <w:szCs w:val="20"/>
                <w:lang w:eastAsia="fr-FR"/>
              </w:rPr>
              <w:t>чл.70, ал.5</w:t>
            </w:r>
            <w:r w:rsidR="00B40B7E">
              <w:rPr>
                <w:sz w:val="20"/>
                <w:szCs w:val="20"/>
                <w:lang w:eastAsia="fr-FR"/>
              </w:rPr>
              <w:t xml:space="preserve"> от ЗОП</w:t>
            </w:r>
            <w:r w:rsidRPr="004D55D7">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4D55D7">
              <w:rPr>
                <w:sz w:val="20"/>
                <w:szCs w:val="20"/>
                <w:lang w:eastAsia="fr-FR"/>
              </w:rPr>
              <w:t>подпоказателите</w:t>
            </w:r>
            <w:proofErr w:type="spellEnd"/>
            <w:r w:rsidRPr="004D55D7">
              <w:rPr>
                <w:sz w:val="20"/>
                <w:szCs w:val="20"/>
                <w:lang w:eastAsia="fr-FR"/>
              </w:rPr>
              <w:t xml:space="preserve"> и всички компоненти на оценката, определени от възложителя в методиката. </w:t>
            </w:r>
          </w:p>
          <w:p w14:paraId="67F7FA94" w14:textId="77777777" w:rsidR="00E45CF8" w:rsidRPr="004D55D7" w:rsidRDefault="00E45CF8" w:rsidP="00E45CF8">
            <w:pPr>
              <w:jc w:val="both"/>
              <w:rPr>
                <w:b/>
                <w:sz w:val="20"/>
                <w:szCs w:val="20"/>
                <w:lang w:eastAsia="fr-FR"/>
              </w:rPr>
            </w:pPr>
            <w:r w:rsidRPr="004D55D7">
              <w:rPr>
                <w:b/>
                <w:sz w:val="20"/>
                <w:szCs w:val="20"/>
                <w:lang w:eastAsia="fr-FR"/>
              </w:rPr>
              <w:t>(чл.70, ал.5 и ал.12 от ЗОП)</w:t>
            </w:r>
          </w:p>
          <w:p w14:paraId="2F54EB97" w14:textId="77777777" w:rsidR="00E45CF8" w:rsidRPr="004D55D7" w:rsidRDefault="00E45CF8" w:rsidP="00E45CF8">
            <w:pPr>
              <w:jc w:val="both"/>
              <w:rPr>
                <w:sz w:val="20"/>
                <w:szCs w:val="20"/>
                <w:lang w:eastAsia="fr-FR"/>
              </w:rPr>
            </w:pPr>
            <w:r w:rsidRPr="004D55D7">
              <w:rPr>
                <w:sz w:val="20"/>
                <w:szCs w:val="20"/>
                <w:lang w:eastAsia="fr-FR"/>
              </w:rPr>
              <w:t xml:space="preserve">При обществена поръчка с обект проектиране и изпълнение на строителство показателите за оценка трябва да включват характеристики, </w:t>
            </w:r>
            <w:proofErr w:type="spellStart"/>
            <w:r w:rsidRPr="004D55D7">
              <w:rPr>
                <w:sz w:val="20"/>
                <w:szCs w:val="20"/>
                <w:lang w:eastAsia="fr-FR"/>
              </w:rPr>
              <w:t>относими</w:t>
            </w:r>
            <w:proofErr w:type="spellEnd"/>
            <w:r w:rsidRPr="004D55D7">
              <w:rPr>
                <w:sz w:val="20"/>
                <w:szCs w:val="20"/>
                <w:lang w:eastAsia="fr-FR"/>
              </w:rPr>
              <w:t xml:space="preserve"> към всяка от двете дейности.</w:t>
            </w:r>
          </w:p>
          <w:p w14:paraId="67DEC1F1" w14:textId="77777777" w:rsidR="00E45CF8" w:rsidRPr="004D55D7" w:rsidRDefault="00E45CF8" w:rsidP="00E45CF8">
            <w:pPr>
              <w:jc w:val="both"/>
              <w:rPr>
                <w:b/>
                <w:sz w:val="20"/>
                <w:szCs w:val="20"/>
                <w:lang w:eastAsia="fr-FR"/>
              </w:rPr>
            </w:pPr>
            <w:r w:rsidRPr="004D55D7">
              <w:rPr>
                <w:b/>
                <w:sz w:val="20"/>
                <w:szCs w:val="20"/>
                <w:lang w:eastAsia="fr-FR"/>
              </w:rPr>
              <w:t>(чл. 70, ал. 9 от ЗОП)</w:t>
            </w:r>
          </w:p>
          <w:p w14:paraId="67C31C55" w14:textId="77777777" w:rsidR="00E45CF8" w:rsidRPr="004D55D7" w:rsidRDefault="00E45CF8" w:rsidP="00E45CF8">
            <w:pPr>
              <w:jc w:val="both"/>
              <w:rPr>
                <w:sz w:val="20"/>
                <w:szCs w:val="20"/>
                <w:lang w:eastAsia="fr-FR"/>
              </w:rPr>
            </w:pPr>
            <w:r w:rsidRPr="004D55D7">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14:paraId="4322C44B" w14:textId="77777777" w:rsidR="00E45CF8" w:rsidRPr="004D55D7" w:rsidRDefault="00E45CF8" w:rsidP="00E45CF8">
            <w:pPr>
              <w:jc w:val="both"/>
              <w:rPr>
                <w:b/>
                <w:sz w:val="20"/>
                <w:szCs w:val="20"/>
                <w:lang w:eastAsia="fr-FR"/>
              </w:rPr>
            </w:pPr>
            <w:r w:rsidRPr="004D55D7">
              <w:rPr>
                <w:b/>
                <w:sz w:val="20"/>
                <w:szCs w:val="20"/>
                <w:lang w:eastAsia="fr-FR"/>
              </w:rPr>
              <w:t>(чл. 70, ал. 11 от ЗОП)</w:t>
            </w:r>
          </w:p>
          <w:p w14:paraId="27D13BCD" w14:textId="77777777" w:rsidR="00E45CF8" w:rsidRPr="004D55D7" w:rsidRDefault="00E45CF8" w:rsidP="00E45CF8">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941B61">
              <w:rPr>
                <w:color w:val="C0504D"/>
                <w:sz w:val="20"/>
                <w:szCs w:val="20"/>
              </w:rPr>
              <w:t>проекта на обявление</w:t>
            </w:r>
            <w:r w:rsidRPr="004D55D7">
              <w:rPr>
                <w:color w:val="C0504D"/>
                <w:sz w:val="20"/>
                <w:szCs w:val="20"/>
              </w:rPr>
              <w:t xml:space="preserve"> за обществената поръчка в частта </w:t>
            </w:r>
            <w:r>
              <w:rPr>
                <w:color w:val="C0504D"/>
                <w:sz w:val="20"/>
                <w:szCs w:val="20"/>
              </w:rPr>
              <w:t>относно критериите за възлагане</w:t>
            </w:r>
            <w:r w:rsidRPr="004D55D7">
              <w:rPr>
                <w:color w:val="C0504D"/>
                <w:sz w:val="20"/>
                <w:szCs w:val="20"/>
              </w:rPr>
              <w:t xml:space="preserve"> и документацията за участие в частта относно методиката за оценка на офертите.</w:t>
            </w:r>
          </w:p>
          <w:p w14:paraId="20EFF70C" w14:textId="77777777" w:rsidR="00FB348A" w:rsidRPr="002E6E54" w:rsidRDefault="00E45CF8" w:rsidP="00E45CF8">
            <w:pPr>
              <w:jc w:val="both"/>
              <w:rPr>
                <w:b/>
                <w:sz w:val="20"/>
                <w:szCs w:val="20"/>
                <w:lang w:eastAsia="fr-FR"/>
              </w:rPr>
            </w:pPr>
            <w:r w:rsidRPr="004D55D7">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Pr="004D55D7">
              <w:rPr>
                <w:color w:val="008000"/>
                <w:sz w:val="20"/>
                <w:szCs w:val="20"/>
              </w:rPr>
              <w:t>подпоказателите</w:t>
            </w:r>
            <w:proofErr w:type="spellEnd"/>
            <w:r w:rsidRPr="004D55D7">
              <w:rPr>
                <w:color w:val="008000"/>
                <w:sz w:val="20"/>
                <w:szCs w:val="20"/>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Pr="004D55D7">
              <w:rPr>
                <w:color w:val="008000"/>
                <w:sz w:val="20"/>
                <w:szCs w:val="20"/>
              </w:rPr>
              <w:t>подпоказатели</w:t>
            </w:r>
            <w:proofErr w:type="spellEnd"/>
            <w:r w:rsidRPr="004D55D7">
              <w:rPr>
                <w:color w:val="008000"/>
                <w:sz w:val="20"/>
                <w:szCs w:val="20"/>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FB348A">
              <w:rPr>
                <w:color w:val="008000"/>
                <w:sz w:val="20"/>
                <w:szCs w:val="20"/>
              </w:rPr>
              <w:t xml:space="preserve"> </w:t>
            </w:r>
          </w:p>
        </w:tc>
        <w:tc>
          <w:tcPr>
            <w:tcW w:w="569" w:type="dxa"/>
            <w:gridSpan w:val="2"/>
          </w:tcPr>
          <w:p w14:paraId="30E55D74" w14:textId="77777777" w:rsidR="002D140A" w:rsidRPr="002E6E54" w:rsidRDefault="002D140A" w:rsidP="00F81223">
            <w:pPr>
              <w:jc w:val="both"/>
              <w:outlineLvl w:val="1"/>
              <w:rPr>
                <w:sz w:val="20"/>
                <w:szCs w:val="20"/>
              </w:rPr>
            </w:pPr>
          </w:p>
        </w:tc>
        <w:tc>
          <w:tcPr>
            <w:tcW w:w="4534" w:type="dxa"/>
          </w:tcPr>
          <w:p w14:paraId="6A3EF9AA" w14:textId="77777777" w:rsidR="002D140A" w:rsidRPr="002E6E54" w:rsidRDefault="002D140A" w:rsidP="00A87977">
            <w:pPr>
              <w:jc w:val="both"/>
              <w:outlineLvl w:val="1"/>
              <w:rPr>
                <w:sz w:val="20"/>
                <w:szCs w:val="20"/>
              </w:rPr>
            </w:pPr>
          </w:p>
        </w:tc>
      </w:tr>
      <w:tr w:rsidR="00E32117" w:rsidRPr="002E6E54" w14:paraId="32B188E1" w14:textId="77777777" w:rsidTr="00332233">
        <w:trPr>
          <w:trHeight w:val="270"/>
        </w:trPr>
        <w:tc>
          <w:tcPr>
            <w:tcW w:w="422" w:type="dxa"/>
          </w:tcPr>
          <w:p w14:paraId="19607820" w14:textId="58C136BC" w:rsidR="00E32117" w:rsidRDefault="00E32117" w:rsidP="007B24C0">
            <w:pPr>
              <w:pStyle w:val="Heading2"/>
              <w:keepNext w:val="0"/>
              <w:jc w:val="both"/>
              <w:rPr>
                <w:b w:val="0"/>
                <w:bCs/>
                <w:i w:val="0"/>
                <w:iCs/>
                <w:sz w:val="20"/>
                <w:lang w:val="bg-BG" w:eastAsia="bg-BG"/>
              </w:rPr>
            </w:pPr>
            <w:r>
              <w:rPr>
                <w:b w:val="0"/>
                <w:bCs/>
                <w:i w:val="0"/>
                <w:iCs/>
                <w:sz w:val="20"/>
                <w:lang w:val="bg-BG" w:eastAsia="bg-BG"/>
              </w:rPr>
              <w:t>9.</w:t>
            </w:r>
          </w:p>
        </w:tc>
        <w:tc>
          <w:tcPr>
            <w:tcW w:w="9467" w:type="dxa"/>
            <w:gridSpan w:val="3"/>
            <w:noWrap/>
          </w:tcPr>
          <w:p w14:paraId="51E3CDDF" w14:textId="77777777" w:rsidR="0058225F" w:rsidRPr="00315B7A" w:rsidRDefault="0058225F" w:rsidP="0058225F">
            <w:pPr>
              <w:jc w:val="both"/>
              <w:rPr>
                <w:b/>
              </w:rPr>
            </w:pPr>
            <w:r w:rsidRPr="00315B7A">
              <w:rPr>
                <w:b/>
              </w:rPr>
              <w:t>Възложителят, в техническата спецификация на поръчката, предвидил ли е мерки, съдържащи условия, свързани с принципа за „</w:t>
            </w:r>
            <w:proofErr w:type="spellStart"/>
            <w:r w:rsidRPr="00315B7A">
              <w:rPr>
                <w:b/>
              </w:rPr>
              <w:t>ненанасяне</w:t>
            </w:r>
            <w:proofErr w:type="spellEnd"/>
            <w:r w:rsidRPr="00315B7A">
              <w:rPr>
                <w:b/>
              </w:rPr>
              <w:t xml:space="preserve"> на значителни вреди“ по смисъла на член 17 от Регламент (ЕС) 2020/852 на Европейския парламент и на Съвета от 18 юни 2020 година?</w:t>
            </w:r>
          </w:p>
          <w:p w14:paraId="2B5DBADB" w14:textId="77777777" w:rsidR="0058225F" w:rsidRPr="00315B7A" w:rsidRDefault="0058225F" w:rsidP="0058225F">
            <w:pPr>
              <w:jc w:val="both"/>
              <w:rPr>
                <w:color w:val="008000"/>
                <w:sz w:val="20"/>
                <w:szCs w:val="20"/>
              </w:rPr>
            </w:pPr>
            <w:r w:rsidRPr="00315B7A">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45D62B0A" w14:textId="77777777" w:rsidR="0058225F" w:rsidRPr="00315B7A" w:rsidRDefault="0058225F" w:rsidP="0058225F">
            <w:pPr>
              <w:jc w:val="both"/>
              <w:rPr>
                <w:color w:val="008000"/>
                <w:sz w:val="20"/>
                <w:szCs w:val="20"/>
              </w:rPr>
            </w:pPr>
            <w:r w:rsidRPr="00315B7A">
              <w:rPr>
                <w:color w:val="008000"/>
                <w:sz w:val="20"/>
                <w:szCs w:val="20"/>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443E0369" w14:textId="77777777" w:rsidR="0058225F" w:rsidRPr="00315B7A" w:rsidRDefault="0058225F" w:rsidP="0058225F">
            <w:pPr>
              <w:jc w:val="both"/>
              <w:rPr>
                <w:color w:val="008000"/>
                <w:sz w:val="20"/>
                <w:szCs w:val="20"/>
              </w:rPr>
            </w:pPr>
            <w:r w:rsidRPr="00315B7A">
              <w:rPr>
                <w:color w:val="008000"/>
                <w:sz w:val="20"/>
                <w:szCs w:val="20"/>
              </w:rPr>
              <w:lastRenderedPageBreak/>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1A15B8C0" w14:textId="77777777" w:rsidR="0058225F" w:rsidRPr="00315B7A" w:rsidRDefault="0058225F" w:rsidP="0058225F">
            <w:pPr>
              <w:jc w:val="both"/>
              <w:rPr>
                <w:color w:val="008000"/>
                <w:sz w:val="20"/>
                <w:szCs w:val="20"/>
              </w:rPr>
            </w:pPr>
            <w:r w:rsidRPr="00315B7A">
              <w:rPr>
                <w:color w:val="008000"/>
                <w:sz w:val="20"/>
                <w:szCs w:val="20"/>
              </w:rPr>
              <w:t>Примери:</w:t>
            </w:r>
          </w:p>
          <w:p w14:paraId="24ED268A" w14:textId="4E5D5CEA" w:rsidR="00E32117" w:rsidRPr="004D55D7" w:rsidRDefault="0058225F" w:rsidP="0058225F">
            <w:pPr>
              <w:jc w:val="both"/>
              <w:rPr>
                <w:b/>
                <w:sz w:val="20"/>
                <w:szCs w:val="20"/>
                <w:lang w:eastAsia="fr-FR"/>
              </w:rPr>
            </w:pPr>
            <w:r w:rsidRPr="00315B7A">
              <w:rPr>
                <w:color w:val="00800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9" w:type="dxa"/>
            <w:gridSpan w:val="2"/>
          </w:tcPr>
          <w:p w14:paraId="38EC377A" w14:textId="77777777" w:rsidR="00E32117" w:rsidRPr="002E6E54" w:rsidRDefault="00E32117" w:rsidP="00F81223">
            <w:pPr>
              <w:jc w:val="both"/>
              <w:outlineLvl w:val="1"/>
              <w:rPr>
                <w:sz w:val="20"/>
                <w:szCs w:val="20"/>
              </w:rPr>
            </w:pPr>
          </w:p>
        </w:tc>
        <w:tc>
          <w:tcPr>
            <w:tcW w:w="4534" w:type="dxa"/>
          </w:tcPr>
          <w:p w14:paraId="591917C3" w14:textId="77777777" w:rsidR="00E32117" w:rsidRPr="002E6E54" w:rsidRDefault="00E32117" w:rsidP="00A87977">
            <w:pPr>
              <w:jc w:val="both"/>
              <w:outlineLvl w:val="1"/>
              <w:rPr>
                <w:sz w:val="20"/>
                <w:szCs w:val="20"/>
              </w:rPr>
            </w:pPr>
          </w:p>
        </w:tc>
      </w:tr>
      <w:tr w:rsidR="00F8352D" w:rsidRPr="009A759D" w14:paraId="1CF6BAED" w14:textId="77777777" w:rsidTr="00B43344">
        <w:trPr>
          <w:trHeight w:val="270"/>
        </w:trPr>
        <w:tc>
          <w:tcPr>
            <w:tcW w:w="14992" w:type="dxa"/>
            <w:gridSpan w:val="7"/>
          </w:tcPr>
          <w:p w14:paraId="00277286" w14:textId="7904CF6B" w:rsidR="00F8352D" w:rsidRPr="009A759D" w:rsidRDefault="00F8352D" w:rsidP="003160C0">
            <w:pPr>
              <w:pStyle w:val="Heading1"/>
              <w:keepNext w:val="0"/>
              <w:spacing w:line="240" w:lineRule="auto"/>
              <w:jc w:val="both"/>
              <w:rPr>
                <w:rFonts w:ascii="Times New Roman" w:hAnsi="Times New Roman"/>
                <w:bCs w:val="0"/>
                <w:kern w:val="0"/>
                <w:sz w:val="20"/>
                <w:szCs w:val="20"/>
                <w:lang w:val="bg-BG" w:eastAsia="fr-FR"/>
              </w:rPr>
            </w:pPr>
            <w:r w:rsidRPr="009A759D">
              <w:rPr>
                <w:rFonts w:ascii="Times New Roman" w:hAnsi="Times New Roman"/>
                <w:bCs w:val="0"/>
                <w:kern w:val="0"/>
                <w:sz w:val="20"/>
                <w:szCs w:val="20"/>
                <w:lang w:val="en-US" w:eastAsia="fr-FR"/>
              </w:rPr>
              <w:lastRenderedPageBreak/>
              <w:t>I</w:t>
            </w:r>
            <w:r w:rsidR="00CA43C3">
              <w:rPr>
                <w:rFonts w:ascii="Times New Roman" w:hAnsi="Times New Roman"/>
                <w:bCs w:val="0"/>
                <w:kern w:val="0"/>
                <w:sz w:val="20"/>
                <w:szCs w:val="20"/>
                <w:lang w:val="en-US" w:eastAsia="fr-FR"/>
              </w:rPr>
              <w:t>I</w:t>
            </w:r>
            <w:r w:rsidRPr="009A759D">
              <w:rPr>
                <w:rFonts w:ascii="Times New Roman" w:hAnsi="Times New Roman"/>
                <w:b w:val="0"/>
                <w:bCs w:val="0"/>
                <w:kern w:val="0"/>
                <w:sz w:val="20"/>
                <w:szCs w:val="20"/>
                <w:lang w:val="ru-RU" w:eastAsia="fr-FR"/>
              </w:rPr>
              <w:t xml:space="preserve">. </w:t>
            </w:r>
            <w:r w:rsidRPr="009A759D">
              <w:rPr>
                <w:rFonts w:ascii="Times New Roman" w:hAnsi="Times New Roman"/>
                <w:bCs w:val="0"/>
                <w:kern w:val="0"/>
                <w:sz w:val="20"/>
                <w:szCs w:val="20"/>
                <w:lang w:val="bg-BG" w:eastAsia="fr-FR"/>
              </w:rPr>
              <w:t xml:space="preserve">ИНДИКАТОРИ ЗА НЕРЕДНОСТИ И ИЗМАМИ, КОИТО ИМАТ ОТНОШЕНИЕ КЪМ </w:t>
            </w:r>
            <w:r w:rsidRPr="009A759D" w:rsidDel="00FC4D9A">
              <w:rPr>
                <w:rFonts w:ascii="Times New Roman" w:hAnsi="Times New Roman"/>
                <w:bCs w:val="0"/>
                <w:kern w:val="0"/>
                <w:sz w:val="20"/>
                <w:szCs w:val="20"/>
                <w:lang w:val="bg-BG" w:eastAsia="fr-FR"/>
              </w:rPr>
              <w:t xml:space="preserve">ПРОВЕДЕНАТА </w:t>
            </w:r>
            <w:r w:rsidRPr="009A759D">
              <w:rPr>
                <w:rFonts w:ascii="Times New Roman" w:hAnsi="Times New Roman"/>
                <w:bCs w:val="0"/>
                <w:kern w:val="0"/>
                <w:sz w:val="20"/>
                <w:szCs w:val="20"/>
                <w:lang w:val="bg-BG" w:eastAsia="fr-FR"/>
              </w:rPr>
              <w:t xml:space="preserve">ОБЩЕСТВЕНАТА ПОРЪЧКА </w:t>
            </w:r>
          </w:p>
          <w:p w14:paraId="04611F34" w14:textId="77777777" w:rsidR="00F8352D" w:rsidRPr="009A759D" w:rsidRDefault="00F8352D" w:rsidP="00F8352D">
            <w:pPr>
              <w:pStyle w:val="Heading1"/>
              <w:keepNext w:val="0"/>
              <w:spacing w:before="0"/>
              <w:jc w:val="both"/>
              <w:rPr>
                <w:rFonts w:ascii="Times New Roman" w:hAnsi="Times New Roman"/>
                <w:kern w:val="0"/>
                <w:sz w:val="20"/>
                <w:szCs w:val="20"/>
                <w:lang w:val="bg-BG" w:eastAsia="bg-BG"/>
              </w:rPr>
            </w:pPr>
            <w:r w:rsidRPr="009A759D">
              <w:rPr>
                <w:rFonts w:ascii="Times New Roman" w:hAnsi="Times New Roman"/>
                <w:bCs w:val="0"/>
                <w:kern w:val="0"/>
                <w:sz w:val="20"/>
                <w:szCs w:val="20"/>
                <w:lang w:val="bg-BG" w:eastAsia="fr-FR"/>
              </w:rPr>
              <w:t>(„ЧЕРВЕНИ ФЛАГОВЕ“)</w:t>
            </w:r>
          </w:p>
        </w:tc>
      </w:tr>
      <w:tr w:rsidR="00F8352D" w:rsidRPr="009A759D" w14:paraId="5481C861" w14:textId="77777777" w:rsidTr="00332233">
        <w:trPr>
          <w:trHeight w:val="339"/>
        </w:trPr>
        <w:tc>
          <w:tcPr>
            <w:tcW w:w="422" w:type="dxa"/>
          </w:tcPr>
          <w:p w14:paraId="406DDE51" w14:textId="5E5DC653" w:rsidR="00F8352D" w:rsidRPr="009A759D" w:rsidRDefault="00E32117" w:rsidP="00E32117">
            <w:pPr>
              <w:pStyle w:val="111Heading3"/>
              <w:keepNext w:val="0"/>
              <w:widowControl w:val="0"/>
              <w:numPr>
                <w:ilvl w:val="0"/>
                <w:numId w:val="0"/>
              </w:numPr>
              <w:spacing w:before="120" w:after="60"/>
              <w:jc w:val="both"/>
              <w:rPr>
                <w:rFonts w:ascii="Times New Roman" w:hAnsi="Times New Roman" w:cs="Times New Roman"/>
                <w:szCs w:val="20"/>
                <w:lang w:val="bg-BG"/>
              </w:rPr>
            </w:pPr>
            <w:r>
              <w:rPr>
                <w:rFonts w:ascii="Times New Roman" w:hAnsi="Times New Roman" w:cs="Times New Roman"/>
                <w:szCs w:val="20"/>
                <w:lang w:val="bg-BG"/>
              </w:rPr>
              <w:t>10</w:t>
            </w:r>
          </w:p>
        </w:tc>
        <w:tc>
          <w:tcPr>
            <w:tcW w:w="9467" w:type="dxa"/>
            <w:gridSpan w:val="3"/>
            <w:noWrap/>
          </w:tcPr>
          <w:p w14:paraId="51F69045" w14:textId="77777777" w:rsidR="00B20B64" w:rsidRPr="00FA7E83" w:rsidRDefault="00B20B64" w:rsidP="00B20B64">
            <w:pPr>
              <w:jc w:val="both"/>
              <w:rPr>
                <w:b/>
                <w:sz w:val="20"/>
                <w:szCs w:val="20"/>
                <w:lang w:eastAsia="fr-FR"/>
              </w:rPr>
            </w:pPr>
            <w:r w:rsidRPr="00FA7E83">
              <w:rPr>
                <w:b/>
                <w:sz w:val="20"/>
                <w:szCs w:val="20"/>
                <w:lang w:eastAsia="fr-FR"/>
              </w:rPr>
              <w:t>Налице ли са в проверяваната процедурата индикатори за измама при конфликт на интереси:</w:t>
            </w:r>
          </w:p>
          <w:p w14:paraId="7B098A1E" w14:textId="77777777" w:rsidR="00B20B64" w:rsidRPr="00FA7E83" w:rsidRDefault="00B20B64" w:rsidP="00B20B64">
            <w:pPr>
              <w:jc w:val="both"/>
              <w:rPr>
                <w:b/>
                <w:sz w:val="20"/>
                <w:szCs w:val="20"/>
                <w:lang w:eastAsia="fr-FR"/>
              </w:rPr>
            </w:pPr>
          </w:p>
          <w:p w14:paraId="3804A60C" w14:textId="77777777" w:rsidR="00F8352D" w:rsidRPr="009A759D" w:rsidRDefault="00B20B64" w:rsidP="00B20B64">
            <w:pPr>
              <w:jc w:val="both"/>
              <w:rPr>
                <w:b/>
                <w:sz w:val="20"/>
                <w:szCs w:val="20"/>
                <w:u w:val="single"/>
                <w:lang w:eastAsia="fr-FR"/>
              </w:rPr>
            </w:pPr>
            <w:r w:rsidRPr="00FA7E83">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9" w:type="dxa"/>
            <w:gridSpan w:val="2"/>
          </w:tcPr>
          <w:p w14:paraId="2562EBA9" w14:textId="77777777" w:rsidR="00F8352D" w:rsidRPr="009A759D" w:rsidRDefault="00F8352D" w:rsidP="00F8352D">
            <w:pPr>
              <w:pStyle w:val="Heading1"/>
              <w:keepNext w:val="0"/>
              <w:jc w:val="both"/>
              <w:rPr>
                <w:rFonts w:ascii="Times New Roman" w:hAnsi="Times New Roman"/>
                <w:kern w:val="0"/>
                <w:sz w:val="20"/>
                <w:szCs w:val="20"/>
                <w:lang w:val="bg-BG" w:eastAsia="bg-BG"/>
              </w:rPr>
            </w:pPr>
          </w:p>
        </w:tc>
        <w:tc>
          <w:tcPr>
            <w:tcW w:w="4534" w:type="dxa"/>
          </w:tcPr>
          <w:p w14:paraId="5EF768F1" w14:textId="77777777" w:rsidR="00F8352D" w:rsidRPr="009A759D" w:rsidRDefault="00F8352D" w:rsidP="00F8352D">
            <w:pPr>
              <w:pStyle w:val="Heading1"/>
              <w:keepNext w:val="0"/>
              <w:jc w:val="both"/>
              <w:rPr>
                <w:rFonts w:ascii="Times New Roman" w:hAnsi="Times New Roman"/>
                <w:kern w:val="0"/>
                <w:sz w:val="20"/>
                <w:szCs w:val="20"/>
                <w:lang w:val="bg-BG" w:eastAsia="bg-BG"/>
              </w:rPr>
            </w:pPr>
          </w:p>
        </w:tc>
      </w:tr>
    </w:tbl>
    <w:p w14:paraId="11F1217C" w14:textId="67FBB99D" w:rsidR="007C4645" w:rsidRDefault="007C4645" w:rsidP="006B5AC8">
      <w:pPr>
        <w:widowControl w:val="0"/>
        <w:autoSpaceDE w:val="0"/>
        <w:autoSpaceDN w:val="0"/>
        <w:adjustRightInd w:val="0"/>
        <w:spacing w:before="120" w:after="120"/>
        <w:rPr>
          <w:i/>
          <w:iCs/>
          <w:sz w:val="20"/>
          <w:szCs w:val="20"/>
          <w:lang w:eastAsia="en-US"/>
        </w:rPr>
      </w:pPr>
    </w:p>
    <w:tbl>
      <w:tblPr>
        <w:tblW w:w="139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0"/>
        <w:gridCol w:w="6960"/>
      </w:tblGrid>
      <w:tr w:rsidR="000546BE" w:rsidRPr="004D55D7" w14:paraId="40FE19C8" w14:textId="77777777" w:rsidTr="00D82A62">
        <w:tc>
          <w:tcPr>
            <w:tcW w:w="13920" w:type="dxa"/>
            <w:gridSpan w:val="2"/>
          </w:tcPr>
          <w:p w14:paraId="6D4CAEEA" w14:textId="77777777" w:rsidR="000546BE" w:rsidRPr="00250828" w:rsidRDefault="000546BE" w:rsidP="00D82A62">
            <w:pPr>
              <w:spacing w:before="130" w:after="130"/>
              <w:jc w:val="both"/>
              <w:rPr>
                <w:b/>
                <w:i/>
                <w:sz w:val="20"/>
                <w:szCs w:val="20"/>
              </w:rPr>
            </w:pPr>
            <w:r w:rsidRPr="00250828">
              <w:rPr>
                <w:b/>
                <w:i/>
                <w:sz w:val="20"/>
                <w:szCs w:val="20"/>
              </w:rPr>
              <w:t>Заключение:</w:t>
            </w:r>
          </w:p>
          <w:p w14:paraId="31DF3A2C" w14:textId="77777777" w:rsidR="000546BE" w:rsidRPr="00250828" w:rsidRDefault="000546BE" w:rsidP="000546BE">
            <w:pPr>
              <w:numPr>
                <w:ilvl w:val="0"/>
                <w:numId w:val="11"/>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5BC78ADE" w14:textId="77777777" w:rsidR="000546BE" w:rsidRPr="00250828" w:rsidRDefault="000546BE" w:rsidP="000546BE">
            <w:pPr>
              <w:numPr>
                <w:ilvl w:val="0"/>
                <w:numId w:val="11"/>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11273B2C" w14:textId="77777777" w:rsidR="000546BE" w:rsidRPr="00250828" w:rsidRDefault="000546BE" w:rsidP="000546BE">
            <w:pPr>
              <w:numPr>
                <w:ilvl w:val="0"/>
                <w:numId w:val="11"/>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p w14:paraId="2915B644" w14:textId="77777777" w:rsidR="000546BE" w:rsidRPr="004D55D7" w:rsidRDefault="000546BE" w:rsidP="00D82A62">
            <w:pPr>
              <w:tabs>
                <w:tab w:val="left" w:pos="969"/>
              </w:tabs>
              <w:spacing w:before="130" w:after="130"/>
              <w:jc w:val="both"/>
              <w:rPr>
                <w:sz w:val="20"/>
                <w:szCs w:val="20"/>
              </w:rPr>
            </w:pPr>
          </w:p>
        </w:tc>
      </w:tr>
      <w:tr w:rsidR="000546BE" w:rsidRPr="004D55D7" w14:paraId="22D50F65" w14:textId="77777777" w:rsidTr="00D82A62">
        <w:trPr>
          <w:trHeight w:val="456"/>
        </w:trPr>
        <w:tc>
          <w:tcPr>
            <w:tcW w:w="6960" w:type="dxa"/>
          </w:tcPr>
          <w:p w14:paraId="1BD6848D" w14:textId="77777777" w:rsidR="000546BE" w:rsidRDefault="000546BE" w:rsidP="00D82A62">
            <w:pPr>
              <w:pStyle w:val="ListParagraph"/>
              <w:spacing w:before="130" w:after="130"/>
              <w:jc w:val="both"/>
              <w:rPr>
                <w:b/>
                <w:i/>
                <w:sz w:val="20"/>
                <w:szCs w:val="20"/>
              </w:rPr>
            </w:pPr>
          </w:p>
        </w:tc>
        <w:tc>
          <w:tcPr>
            <w:tcW w:w="6960" w:type="dxa"/>
          </w:tcPr>
          <w:p w14:paraId="5136151E" w14:textId="2792DA6E" w:rsidR="000546BE" w:rsidRPr="004D16CD" w:rsidRDefault="000546BE" w:rsidP="00D82A62">
            <w:pPr>
              <w:pStyle w:val="ListParagraph"/>
              <w:spacing w:before="130" w:after="130"/>
              <w:ind w:left="51"/>
              <w:rPr>
                <w:b/>
                <w:i/>
                <w:sz w:val="20"/>
                <w:szCs w:val="20"/>
              </w:rPr>
            </w:pPr>
          </w:p>
        </w:tc>
      </w:tr>
      <w:tr w:rsidR="000546BE" w:rsidRPr="004D55D7" w14:paraId="535F4EE4" w14:textId="77777777" w:rsidTr="00D82A62">
        <w:tc>
          <w:tcPr>
            <w:tcW w:w="6960" w:type="dxa"/>
          </w:tcPr>
          <w:p w14:paraId="62BC53F4" w14:textId="47D27B23" w:rsidR="000546BE" w:rsidRPr="000F5160" w:rsidRDefault="000546BE" w:rsidP="000546BE">
            <w:pPr>
              <w:pStyle w:val="ListParagraph"/>
              <w:numPr>
                <w:ilvl w:val="0"/>
                <w:numId w:val="12"/>
              </w:numPr>
              <w:spacing w:before="130" w:after="130"/>
              <w:jc w:val="both"/>
              <w:rPr>
                <w:b/>
                <w:i/>
                <w:sz w:val="20"/>
                <w:szCs w:val="20"/>
              </w:rPr>
            </w:pPr>
          </w:p>
        </w:tc>
        <w:tc>
          <w:tcPr>
            <w:tcW w:w="6960" w:type="dxa"/>
          </w:tcPr>
          <w:p w14:paraId="6DEDB5AB" w14:textId="77777777" w:rsidR="000546BE" w:rsidRDefault="000546BE" w:rsidP="00D82A62">
            <w:pPr>
              <w:spacing w:before="130" w:after="130"/>
              <w:jc w:val="both"/>
              <w:rPr>
                <w:b/>
                <w:i/>
                <w:sz w:val="20"/>
                <w:szCs w:val="20"/>
              </w:rPr>
            </w:pPr>
          </w:p>
        </w:tc>
      </w:tr>
      <w:tr w:rsidR="000546BE" w:rsidRPr="004D55D7" w14:paraId="596D523B" w14:textId="77777777" w:rsidTr="00D82A62">
        <w:tc>
          <w:tcPr>
            <w:tcW w:w="6960" w:type="dxa"/>
          </w:tcPr>
          <w:p w14:paraId="0A625EB8" w14:textId="70CACAFF" w:rsidR="000546BE" w:rsidRPr="000F5160" w:rsidRDefault="000546BE" w:rsidP="000546BE">
            <w:pPr>
              <w:pStyle w:val="ListParagraph"/>
              <w:numPr>
                <w:ilvl w:val="0"/>
                <w:numId w:val="12"/>
              </w:numPr>
              <w:spacing w:before="130" w:after="130"/>
              <w:jc w:val="both"/>
              <w:rPr>
                <w:b/>
                <w:i/>
                <w:sz w:val="20"/>
                <w:szCs w:val="20"/>
              </w:rPr>
            </w:pPr>
          </w:p>
        </w:tc>
        <w:tc>
          <w:tcPr>
            <w:tcW w:w="6960" w:type="dxa"/>
          </w:tcPr>
          <w:p w14:paraId="7AD85CCE" w14:textId="77777777" w:rsidR="000546BE" w:rsidRDefault="000546BE" w:rsidP="00D82A62">
            <w:pPr>
              <w:spacing w:before="130" w:after="130"/>
              <w:jc w:val="both"/>
              <w:rPr>
                <w:b/>
                <w:i/>
                <w:sz w:val="20"/>
                <w:szCs w:val="20"/>
              </w:rPr>
            </w:pPr>
          </w:p>
        </w:tc>
      </w:tr>
    </w:tbl>
    <w:p w14:paraId="506A883E" w14:textId="77FF8DD6" w:rsidR="000546BE" w:rsidRDefault="000546BE" w:rsidP="006B5AC8">
      <w:pPr>
        <w:spacing w:before="120" w:after="120"/>
        <w:jc w:val="both"/>
        <w:rPr>
          <w:sz w:val="20"/>
          <w:szCs w:val="20"/>
        </w:rPr>
      </w:pPr>
    </w:p>
    <w:p w14:paraId="21F13E0F" w14:textId="77777777" w:rsidR="000546BE" w:rsidRPr="00FE753E" w:rsidRDefault="000546BE" w:rsidP="006B5AC8">
      <w:pPr>
        <w:spacing w:before="120" w:after="120"/>
        <w:jc w:val="both"/>
        <w:rPr>
          <w:sz w:val="20"/>
          <w:szCs w:val="20"/>
        </w:rPr>
      </w:pPr>
    </w:p>
    <w:tbl>
      <w:tblPr>
        <w:tblW w:w="15081"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7"/>
        <w:gridCol w:w="11624"/>
      </w:tblGrid>
      <w:tr w:rsidR="00FE753E" w:rsidRPr="00FE753E" w14:paraId="6F849938" w14:textId="77777777" w:rsidTr="00B0740D">
        <w:trPr>
          <w:trHeight w:val="641"/>
        </w:trPr>
        <w:tc>
          <w:tcPr>
            <w:tcW w:w="3457" w:type="dxa"/>
          </w:tcPr>
          <w:p w14:paraId="034CE36B" w14:textId="77777777" w:rsidR="00FE753E" w:rsidRPr="00FE753E" w:rsidRDefault="00FE753E" w:rsidP="00B62F62">
            <w:pPr>
              <w:spacing w:before="120"/>
              <w:jc w:val="both"/>
              <w:rPr>
                <w:sz w:val="20"/>
                <w:szCs w:val="20"/>
              </w:rPr>
            </w:pPr>
            <w:r w:rsidRPr="00FE753E">
              <w:rPr>
                <w:sz w:val="20"/>
                <w:szCs w:val="20"/>
              </w:rPr>
              <w:t>Експерт, извършил проверката ( дата, име):</w:t>
            </w:r>
          </w:p>
        </w:tc>
        <w:tc>
          <w:tcPr>
            <w:tcW w:w="11624" w:type="dxa"/>
          </w:tcPr>
          <w:p w14:paraId="37BD2D6E" w14:textId="77777777" w:rsidR="00FE753E" w:rsidRPr="00FE753E" w:rsidRDefault="00FE753E" w:rsidP="00FE753E">
            <w:pPr>
              <w:spacing w:before="130" w:after="130"/>
              <w:jc w:val="both"/>
              <w:rPr>
                <w:b/>
                <w:sz w:val="20"/>
                <w:szCs w:val="20"/>
              </w:rPr>
            </w:pPr>
          </w:p>
        </w:tc>
      </w:tr>
      <w:tr w:rsidR="00FE753E" w:rsidRPr="00FE753E" w14:paraId="63E56F82" w14:textId="77777777" w:rsidTr="00B0740D">
        <w:trPr>
          <w:trHeight w:val="641"/>
        </w:trPr>
        <w:tc>
          <w:tcPr>
            <w:tcW w:w="3457" w:type="dxa"/>
          </w:tcPr>
          <w:p w14:paraId="4CF6FC65" w14:textId="77777777" w:rsidR="00FE753E" w:rsidRPr="00FE753E" w:rsidRDefault="00FE753E" w:rsidP="00AF024E">
            <w:pPr>
              <w:spacing w:before="120"/>
              <w:jc w:val="both"/>
              <w:rPr>
                <w:sz w:val="20"/>
                <w:szCs w:val="20"/>
              </w:rPr>
            </w:pPr>
            <w:r w:rsidRPr="00FE753E">
              <w:rPr>
                <w:sz w:val="20"/>
                <w:szCs w:val="20"/>
              </w:rPr>
              <w:t xml:space="preserve">Началник </w:t>
            </w:r>
            <w:r w:rsidR="00B62F62">
              <w:rPr>
                <w:sz w:val="20"/>
                <w:szCs w:val="20"/>
              </w:rPr>
              <w:t xml:space="preserve">на </w:t>
            </w:r>
            <w:r w:rsidRPr="00FE753E">
              <w:rPr>
                <w:sz w:val="20"/>
                <w:szCs w:val="20"/>
              </w:rPr>
              <w:t>отдел</w:t>
            </w:r>
            <w:r w:rsidR="007215C0">
              <w:rPr>
                <w:sz w:val="20"/>
                <w:szCs w:val="20"/>
              </w:rPr>
              <w:t>,</w:t>
            </w:r>
            <w:r w:rsidR="00B62F62">
              <w:rPr>
                <w:sz w:val="20"/>
                <w:szCs w:val="20"/>
              </w:rPr>
              <w:t xml:space="preserve"> </w:t>
            </w:r>
            <w:r w:rsidRPr="00FE753E">
              <w:rPr>
                <w:sz w:val="20"/>
                <w:szCs w:val="20"/>
              </w:rPr>
              <w:t>извършил преглед (дата</w:t>
            </w:r>
            <w:r w:rsidR="00B62F62">
              <w:rPr>
                <w:sz w:val="20"/>
                <w:szCs w:val="20"/>
              </w:rPr>
              <w:t>, подпис</w:t>
            </w:r>
            <w:r w:rsidRPr="00FE753E">
              <w:rPr>
                <w:sz w:val="20"/>
                <w:szCs w:val="20"/>
              </w:rPr>
              <w:t>):</w:t>
            </w:r>
          </w:p>
        </w:tc>
        <w:tc>
          <w:tcPr>
            <w:tcW w:w="11624" w:type="dxa"/>
          </w:tcPr>
          <w:p w14:paraId="3A3D7CB1" w14:textId="77777777" w:rsidR="00FE753E" w:rsidRPr="00FE753E" w:rsidRDefault="00FE753E" w:rsidP="00FE753E">
            <w:pPr>
              <w:spacing w:before="130" w:after="130"/>
              <w:jc w:val="both"/>
              <w:rPr>
                <w:b/>
                <w:sz w:val="20"/>
                <w:szCs w:val="20"/>
              </w:rPr>
            </w:pPr>
          </w:p>
        </w:tc>
      </w:tr>
      <w:tr w:rsidR="00FE753E" w:rsidRPr="00FE753E" w14:paraId="5EB6F6BA" w14:textId="77777777" w:rsidTr="00B0740D">
        <w:tc>
          <w:tcPr>
            <w:tcW w:w="15081" w:type="dxa"/>
            <w:gridSpan w:val="2"/>
          </w:tcPr>
          <w:p w14:paraId="73F3CCED" w14:textId="77777777" w:rsidR="00FE753E" w:rsidRPr="00FE753E" w:rsidRDefault="00FE753E" w:rsidP="00FE753E">
            <w:pPr>
              <w:spacing w:before="120"/>
              <w:jc w:val="both"/>
              <w:rPr>
                <w:b/>
                <w:i/>
                <w:sz w:val="20"/>
                <w:szCs w:val="20"/>
              </w:rPr>
            </w:pPr>
            <w:r w:rsidRPr="00FE753E">
              <w:rPr>
                <w:b/>
                <w:i/>
                <w:sz w:val="20"/>
                <w:szCs w:val="20"/>
              </w:rPr>
              <w:lastRenderedPageBreak/>
              <w:t>Заключение на началника на отдел от прегледа:</w:t>
            </w:r>
          </w:p>
          <w:p w14:paraId="6B09A638" w14:textId="77777777" w:rsidR="00FE753E" w:rsidRPr="00FE753E" w:rsidRDefault="00FE753E" w:rsidP="00FE753E">
            <w:pPr>
              <w:tabs>
                <w:tab w:val="num" w:pos="0"/>
              </w:tabs>
              <w:jc w:val="both"/>
              <w:rPr>
                <w:bCs/>
                <w:sz w:val="20"/>
                <w:szCs w:val="20"/>
              </w:rPr>
            </w:pPr>
            <w:r w:rsidRPr="00FE753E">
              <w:rPr>
                <w:bCs/>
                <w:sz w:val="20"/>
                <w:szCs w:val="20"/>
              </w:rPr>
              <w:t xml:space="preserve">- проверяващият е попълнил общата информация за поръчката и </w:t>
            </w:r>
            <w:r w:rsidRPr="00FE753E">
              <w:rPr>
                <w:sz w:val="20"/>
                <w:szCs w:val="20"/>
              </w:rPr>
              <w:t>колона „Да/Не/НП” за всички въпроси</w:t>
            </w:r>
            <w:r w:rsidRPr="00FE753E">
              <w:rPr>
                <w:bCs/>
                <w:sz w:val="20"/>
                <w:szCs w:val="20"/>
              </w:rPr>
              <w:t>;</w:t>
            </w:r>
          </w:p>
          <w:p w14:paraId="6C3A9193" w14:textId="77777777" w:rsidR="00FE753E" w:rsidRPr="00FE753E" w:rsidRDefault="00FE753E" w:rsidP="00FE753E">
            <w:pPr>
              <w:tabs>
                <w:tab w:val="num" w:pos="0"/>
              </w:tabs>
              <w:jc w:val="both"/>
              <w:rPr>
                <w:bCs/>
                <w:sz w:val="20"/>
                <w:szCs w:val="20"/>
              </w:rPr>
            </w:pPr>
            <w:r w:rsidRPr="00FE753E">
              <w:rPr>
                <w:bCs/>
                <w:sz w:val="20"/>
                <w:szCs w:val="20"/>
              </w:rPr>
              <w:t>- установените отклонения са документирани в колона „</w:t>
            </w:r>
            <w:r w:rsidRPr="00FE753E">
              <w:rPr>
                <w:sz w:val="20"/>
                <w:szCs w:val="20"/>
              </w:rPr>
              <w:t>Коментари/Референции” в съответствие с изискванията на общите указания по КЛ – т.е. потвърждава отклоненията</w:t>
            </w:r>
            <w:r w:rsidRPr="00FE753E">
              <w:rPr>
                <w:bCs/>
                <w:sz w:val="20"/>
                <w:szCs w:val="20"/>
              </w:rPr>
              <w:t>.</w:t>
            </w:r>
          </w:p>
          <w:p w14:paraId="1DEFAF83" w14:textId="77777777" w:rsidR="00FE753E" w:rsidRPr="00FE753E" w:rsidRDefault="00FE753E" w:rsidP="00FE753E">
            <w:pPr>
              <w:rPr>
                <w:bCs/>
                <w:sz w:val="20"/>
                <w:szCs w:val="20"/>
              </w:rPr>
            </w:pPr>
            <w:r w:rsidRPr="00FE753E">
              <w:rPr>
                <w:sz w:val="20"/>
                <w:szCs w:val="20"/>
              </w:rPr>
              <w:t>- съгласен съм с констатираното отклонение</w:t>
            </w:r>
            <w:r w:rsidRPr="00FE753E">
              <w:rPr>
                <w:bCs/>
                <w:sz w:val="20"/>
                <w:szCs w:val="20"/>
              </w:rPr>
              <w:t xml:space="preserve"> </w:t>
            </w:r>
          </w:p>
          <w:p w14:paraId="0F2CF8DA" w14:textId="77777777" w:rsidR="00FE753E" w:rsidRPr="00FE753E" w:rsidRDefault="00FE753E" w:rsidP="00FE753E">
            <w:pPr>
              <w:rPr>
                <w:b/>
                <w:i/>
                <w:sz w:val="20"/>
                <w:szCs w:val="20"/>
              </w:rPr>
            </w:pPr>
            <w:r w:rsidRPr="00FE753E">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p w14:paraId="4B5388E1" w14:textId="77777777" w:rsidR="00FE753E" w:rsidRPr="00FE753E" w:rsidRDefault="00FE753E" w:rsidP="00FE753E">
            <w:pPr>
              <w:spacing w:before="120"/>
              <w:jc w:val="both"/>
              <w:rPr>
                <w:b/>
                <w:smallCaps/>
                <w:sz w:val="20"/>
                <w:szCs w:val="20"/>
              </w:rPr>
            </w:pPr>
          </w:p>
        </w:tc>
      </w:tr>
    </w:tbl>
    <w:p w14:paraId="2C24395A" w14:textId="77777777" w:rsidR="002D140A" w:rsidRDefault="002D140A" w:rsidP="00F81223">
      <w:pPr>
        <w:jc w:val="both"/>
        <w:rPr>
          <w:sz w:val="20"/>
          <w:szCs w:val="20"/>
        </w:rPr>
      </w:pPr>
    </w:p>
    <w:p w14:paraId="04B90E3C" w14:textId="77777777" w:rsidR="00B62F62" w:rsidRPr="002E6E54" w:rsidRDefault="00B62F62" w:rsidP="00F81223">
      <w:pPr>
        <w:jc w:val="both"/>
        <w:rPr>
          <w:sz w:val="20"/>
          <w:szCs w:val="20"/>
        </w:rPr>
      </w:pPr>
    </w:p>
    <w:sectPr w:rsidR="00B62F62" w:rsidRPr="002E6E54" w:rsidSect="00D66CFD">
      <w:headerReference w:type="default" r:id="rId8"/>
      <w:footerReference w:type="even" r:id="rId9"/>
      <w:footerReference w:type="default" r:id="rId10"/>
      <w:pgSz w:w="16840" w:h="11907" w:orient="landscape"/>
      <w:pgMar w:top="1134" w:right="1247"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14D88" w14:textId="77777777" w:rsidR="00DD79D9" w:rsidRDefault="00DD79D9">
      <w:r>
        <w:separator/>
      </w:r>
    </w:p>
  </w:endnote>
  <w:endnote w:type="continuationSeparator" w:id="0">
    <w:p w14:paraId="5DD64CD6" w14:textId="77777777" w:rsidR="00DD79D9" w:rsidRDefault="00DD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default"/>
  </w:font>
  <w:font w:name="Palatino Linotype">
    <w:panose1 w:val="02040502050505030304"/>
    <w:charset w:val="CC"/>
    <w:family w:val="roman"/>
    <w:pitch w:val="variable"/>
    <w:sig w:usb0="E0000287" w:usb1="40000013" w:usb2="00000000" w:usb3="00000000" w:csb0="0000019F"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C6567" w14:textId="02384D13" w:rsidR="009A23E6" w:rsidRPr="00D66CFD" w:rsidRDefault="009A23E6" w:rsidP="00152E10">
    <w:pPr>
      <w:pStyle w:val="Footer"/>
      <w:framePr w:wrap="around" w:vAnchor="text" w:hAnchor="margin" w:xAlign="right" w:y="1"/>
      <w:rPr>
        <w:rStyle w:val="PageNumber"/>
        <w:sz w:val="20"/>
        <w:szCs w:val="20"/>
      </w:rPr>
    </w:pPr>
    <w:r w:rsidRPr="00D66CFD">
      <w:rPr>
        <w:rStyle w:val="PageNumber"/>
        <w:sz w:val="20"/>
        <w:szCs w:val="20"/>
      </w:rPr>
      <w:fldChar w:fldCharType="begin"/>
    </w:r>
    <w:r w:rsidRPr="00D66CFD">
      <w:rPr>
        <w:rStyle w:val="PageNumber"/>
        <w:sz w:val="20"/>
        <w:szCs w:val="20"/>
      </w:rPr>
      <w:instrText xml:space="preserve">PAGE  </w:instrText>
    </w:r>
    <w:r w:rsidRPr="00D66CFD">
      <w:rPr>
        <w:rStyle w:val="PageNumber"/>
        <w:sz w:val="20"/>
        <w:szCs w:val="20"/>
      </w:rPr>
      <w:fldChar w:fldCharType="separate"/>
    </w:r>
    <w:r w:rsidR="00662C38">
      <w:rPr>
        <w:rStyle w:val="PageNumber"/>
        <w:noProof/>
        <w:sz w:val="20"/>
        <w:szCs w:val="20"/>
      </w:rPr>
      <w:t>8</w:t>
    </w:r>
    <w:r w:rsidRPr="00D66CFD">
      <w:rPr>
        <w:rStyle w:val="PageNumber"/>
        <w:sz w:val="20"/>
        <w:szCs w:val="20"/>
      </w:rPr>
      <w:fldChar w:fldCharType="end"/>
    </w:r>
  </w:p>
  <w:p w14:paraId="70CB0545" w14:textId="77777777" w:rsidR="009A23E6" w:rsidRDefault="009A23E6"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292B3" w14:textId="2F611B39" w:rsidR="009A23E6" w:rsidRPr="006B5AC8" w:rsidRDefault="009A23E6" w:rsidP="00152E10">
    <w:pPr>
      <w:pStyle w:val="Footer"/>
      <w:framePr w:wrap="around" w:vAnchor="text" w:hAnchor="margin" w:xAlign="right" w:y="1"/>
      <w:rPr>
        <w:rStyle w:val="PageNumber"/>
        <w:sz w:val="20"/>
        <w:szCs w:val="20"/>
      </w:rPr>
    </w:pPr>
    <w:r w:rsidRPr="006B5AC8">
      <w:rPr>
        <w:rStyle w:val="PageNumber"/>
        <w:sz w:val="20"/>
        <w:szCs w:val="20"/>
      </w:rPr>
      <w:fldChar w:fldCharType="begin"/>
    </w:r>
    <w:r w:rsidRPr="006B5AC8">
      <w:rPr>
        <w:rStyle w:val="PageNumber"/>
        <w:sz w:val="20"/>
        <w:szCs w:val="20"/>
      </w:rPr>
      <w:instrText xml:space="preserve">PAGE  </w:instrText>
    </w:r>
    <w:r w:rsidRPr="006B5AC8">
      <w:rPr>
        <w:rStyle w:val="PageNumber"/>
        <w:sz w:val="20"/>
        <w:szCs w:val="20"/>
      </w:rPr>
      <w:fldChar w:fldCharType="separate"/>
    </w:r>
    <w:r w:rsidR="00662C38">
      <w:rPr>
        <w:rStyle w:val="PageNumber"/>
        <w:noProof/>
        <w:sz w:val="20"/>
        <w:szCs w:val="20"/>
      </w:rPr>
      <w:t>9</w:t>
    </w:r>
    <w:r w:rsidRPr="006B5AC8">
      <w:rPr>
        <w:rStyle w:val="PageNumber"/>
        <w:sz w:val="20"/>
        <w:szCs w:val="20"/>
      </w:rPr>
      <w:fldChar w:fldCharType="end"/>
    </w:r>
  </w:p>
  <w:p w14:paraId="5EE29C91" w14:textId="77777777" w:rsidR="009A23E6" w:rsidRDefault="009A23E6" w:rsidP="00C0376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CD56D" w14:textId="77777777" w:rsidR="00DD79D9" w:rsidRDefault="00DD79D9">
      <w:r>
        <w:separator/>
      </w:r>
    </w:p>
  </w:footnote>
  <w:footnote w:type="continuationSeparator" w:id="0">
    <w:p w14:paraId="1E95EA5D" w14:textId="77777777" w:rsidR="00DD79D9" w:rsidRDefault="00DD79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99"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3"/>
      <w:gridCol w:w="1967"/>
      <w:gridCol w:w="1417"/>
      <w:gridCol w:w="3402"/>
      <w:gridCol w:w="2980"/>
    </w:tblGrid>
    <w:tr w:rsidR="009A23E6" w:rsidRPr="00FE753E" w14:paraId="26AF3DFD" w14:textId="77777777" w:rsidTr="00200909">
      <w:trPr>
        <w:trHeight w:val="571"/>
      </w:trPr>
      <w:tc>
        <w:tcPr>
          <w:tcW w:w="4133" w:type="dxa"/>
          <w:vAlign w:val="center"/>
        </w:tcPr>
        <w:p w14:paraId="1E71DD3D" w14:textId="77777777" w:rsidR="009A23E6" w:rsidRPr="003160C0" w:rsidRDefault="00200909" w:rsidP="0098026D">
          <w:pPr>
            <w:tabs>
              <w:tab w:val="center" w:pos="4536"/>
              <w:tab w:val="right" w:pos="9072"/>
            </w:tabs>
            <w:jc w:val="center"/>
            <w:rPr>
              <w:rFonts w:eastAsia="Calibri"/>
              <w:b/>
              <w:sz w:val="22"/>
              <w:szCs w:val="22"/>
              <w:lang w:eastAsia="en-US"/>
            </w:rPr>
          </w:pPr>
          <w:r w:rsidRPr="00914A92">
            <w:rPr>
              <w:i/>
              <w:sz w:val="20"/>
              <w:szCs w:val="20"/>
            </w:rPr>
            <w:t>организация и място за попълване</w:t>
          </w:r>
        </w:p>
      </w:tc>
      <w:tc>
        <w:tcPr>
          <w:tcW w:w="6786" w:type="dxa"/>
          <w:gridSpan w:val="3"/>
          <w:shd w:val="clear" w:color="auto" w:fill="E0E0E0"/>
          <w:vAlign w:val="center"/>
        </w:tcPr>
        <w:p w14:paraId="11412FA0" w14:textId="77777777" w:rsidR="009A23E6" w:rsidRPr="00DD2303" w:rsidRDefault="009A23E6" w:rsidP="00680BF5">
          <w:pPr>
            <w:tabs>
              <w:tab w:val="center" w:pos="4536"/>
              <w:tab w:val="right" w:pos="9072"/>
            </w:tabs>
            <w:jc w:val="both"/>
            <w:rPr>
              <w:rFonts w:eastAsia="Calibri"/>
              <w:b/>
              <w:sz w:val="20"/>
              <w:szCs w:val="20"/>
              <w:lang w:val="ru-RU" w:eastAsia="en-US"/>
            </w:rPr>
          </w:pPr>
          <w:proofErr w:type="spellStart"/>
          <w:r w:rsidRPr="00DD2303">
            <w:rPr>
              <w:rFonts w:eastAsia="Calibri"/>
              <w:b/>
              <w:sz w:val="20"/>
              <w:szCs w:val="20"/>
              <w:lang w:val="en-US" w:eastAsia="en-US"/>
            </w:rPr>
            <w:t>Контролен</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лист</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за</w:t>
          </w:r>
          <w:proofErr w:type="spellEnd"/>
          <w:r w:rsidRPr="00DD2303">
            <w:rPr>
              <w:rFonts w:eastAsia="Calibri"/>
              <w:b/>
              <w:sz w:val="20"/>
              <w:szCs w:val="20"/>
              <w:lang w:val="en-US" w:eastAsia="en-US"/>
            </w:rPr>
            <w:t xml:space="preserve"> </w:t>
          </w:r>
          <w:r w:rsidRPr="00DD2303">
            <w:rPr>
              <w:rFonts w:eastAsia="Calibri"/>
              <w:b/>
              <w:sz w:val="20"/>
              <w:szCs w:val="20"/>
              <w:lang w:eastAsia="en-US"/>
            </w:rPr>
            <w:t xml:space="preserve">предварителен контрол </w:t>
          </w:r>
          <w:proofErr w:type="spellStart"/>
          <w:r w:rsidRPr="00DD2303">
            <w:rPr>
              <w:rFonts w:eastAsia="Calibri"/>
              <w:b/>
              <w:sz w:val="20"/>
              <w:szCs w:val="20"/>
              <w:lang w:val="en-US" w:eastAsia="en-US"/>
            </w:rPr>
            <w:t>на</w:t>
          </w:r>
          <w:proofErr w:type="spellEnd"/>
          <w:r w:rsidR="00680BF5" w:rsidRPr="00DD2303">
            <w:rPr>
              <w:rFonts w:eastAsia="Calibri"/>
              <w:b/>
              <w:sz w:val="20"/>
              <w:szCs w:val="20"/>
              <w:lang w:eastAsia="en-US"/>
            </w:rPr>
            <w:t xml:space="preserve"> документация на</w:t>
          </w:r>
          <w:r w:rsidRPr="00DD2303">
            <w:rPr>
              <w:rFonts w:eastAsia="Calibri"/>
              <w:b/>
              <w:sz w:val="20"/>
              <w:szCs w:val="20"/>
              <w:lang w:val="en-US" w:eastAsia="en-US"/>
            </w:rPr>
            <w:t xml:space="preserve"> </w:t>
          </w:r>
          <w:proofErr w:type="spellStart"/>
          <w:r w:rsidRPr="00DD2303">
            <w:rPr>
              <w:rFonts w:eastAsia="Calibri"/>
              <w:b/>
              <w:sz w:val="20"/>
              <w:szCs w:val="20"/>
              <w:lang w:val="en-US" w:eastAsia="en-US"/>
            </w:rPr>
            <w:t>процедура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на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договаряне</w:t>
          </w:r>
          <w:proofErr w:type="spellEnd"/>
          <w:r w:rsidRPr="00DD2303">
            <w:rPr>
              <w:rFonts w:eastAsia="Calibri"/>
              <w:b/>
              <w:sz w:val="20"/>
              <w:szCs w:val="20"/>
              <w:lang w:val="en-US" w:eastAsia="en-US"/>
            </w:rPr>
            <w:t xml:space="preserve"> с </w:t>
          </w:r>
          <w:proofErr w:type="spellStart"/>
          <w:r w:rsidRPr="00DD2303">
            <w:rPr>
              <w:rFonts w:eastAsia="Calibri"/>
              <w:b/>
              <w:sz w:val="20"/>
              <w:szCs w:val="20"/>
              <w:lang w:val="en-US" w:eastAsia="en-US"/>
            </w:rPr>
            <w:t>предварителна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покана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за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участие</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по</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чл</w:t>
          </w:r>
          <w:proofErr w:type="spellEnd"/>
          <w:r w:rsidRPr="00DD2303">
            <w:rPr>
              <w:rFonts w:eastAsia="Calibri"/>
              <w:b/>
              <w:sz w:val="20"/>
              <w:szCs w:val="20"/>
              <w:lang w:val="en-US" w:eastAsia="en-US"/>
            </w:rPr>
            <w:t xml:space="preserve">. 18, </w:t>
          </w:r>
          <w:proofErr w:type="spellStart"/>
          <w:r w:rsidRPr="00DD2303">
            <w:rPr>
              <w:rFonts w:eastAsia="Calibri"/>
              <w:b/>
              <w:sz w:val="20"/>
              <w:szCs w:val="20"/>
              <w:lang w:val="en-US" w:eastAsia="en-US"/>
            </w:rPr>
            <w:t>ал</w:t>
          </w:r>
          <w:proofErr w:type="spellEnd"/>
          <w:r w:rsidRPr="00DD2303">
            <w:rPr>
              <w:rFonts w:eastAsia="Calibri"/>
              <w:b/>
              <w:sz w:val="20"/>
              <w:szCs w:val="20"/>
              <w:lang w:val="en-US" w:eastAsia="en-US"/>
            </w:rPr>
            <w:t xml:space="preserve">. 1, т. </w:t>
          </w:r>
          <w:r w:rsidRPr="00DD2303">
            <w:rPr>
              <w:rFonts w:eastAsia="Calibri"/>
              <w:b/>
              <w:sz w:val="20"/>
              <w:szCs w:val="20"/>
              <w:lang w:eastAsia="en-US"/>
            </w:rPr>
            <w:t>4</w:t>
          </w:r>
          <w:r w:rsidRPr="00DD2303">
            <w:rPr>
              <w:rFonts w:eastAsia="Calibri"/>
              <w:b/>
              <w:sz w:val="20"/>
              <w:szCs w:val="20"/>
              <w:lang w:val="en-US" w:eastAsia="en-US"/>
            </w:rPr>
            <w:t xml:space="preserve"> </w:t>
          </w:r>
          <w:proofErr w:type="spellStart"/>
          <w:r w:rsidRPr="00DD2303">
            <w:rPr>
              <w:rFonts w:eastAsia="Calibri"/>
              <w:b/>
              <w:sz w:val="20"/>
              <w:szCs w:val="20"/>
              <w:lang w:val="en-US" w:eastAsia="en-US"/>
            </w:rPr>
            <w:t>от</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Закона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за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обществените</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поръчки</w:t>
          </w:r>
          <w:proofErr w:type="spellEnd"/>
        </w:p>
      </w:tc>
      <w:tc>
        <w:tcPr>
          <w:tcW w:w="2980" w:type="dxa"/>
          <w:shd w:val="clear" w:color="auto" w:fill="E0E0E0"/>
          <w:vAlign w:val="center"/>
        </w:tcPr>
        <w:p w14:paraId="0CCCC506" w14:textId="3CFA21A7" w:rsidR="009A23E6" w:rsidRPr="00DD2303" w:rsidRDefault="00DD2303" w:rsidP="003160C0">
          <w:pPr>
            <w:tabs>
              <w:tab w:val="center" w:pos="4536"/>
              <w:tab w:val="right" w:pos="9072"/>
            </w:tabs>
            <w:jc w:val="center"/>
            <w:rPr>
              <w:rFonts w:eastAsia="Calibri"/>
              <w:b/>
              <w:sz w:val="20"/>
              <w:szCs w:val="20"/>
              <w:lang w:eastAsia="en-US"/>
            </w:rPr>
          </w:pPr>
          <w:r>
            <w:rPr>
              <w:rFonts w:eastAsia="Calibri"/>
              <w:b/>
              <w:sz w:val="20"/>
              <w:szCs w:val="20"/>
              <w:lang w:val="ru-RU" w:eastAsia="en-US"/>
            </w:rPr>
            <w:t>Раздел 3</w:t>
          </w:r>
        </w:p>
      </w:tc>
    </w:tr>
    <w:tr w:rsidR="00200909" w:rsidRPr="00FE753E" w14:paraId="59C85A80" w14:textId="77777777" w:rsidTr="00200909">
      <w:trPr>
        <w:trHeight w:val="363"/>
      </w:trPr>
      <w:tc>
        <w:tcPr>
          <w:tcW w:w="4133" w:type="dxa"/>
          <w:vAlign w:val="center"/>
        </w:tcPr>
        <w:p w14:paraId="2BE9DF57" w14:textId="77777777" w:rsidR="00200909" w:rsidRPr="00200909" w:rsidRDefault="00200909" w:rsidP="00200909">
          <w:pPr>
            <w:tabs>
              <w:tab w:val="center" w:pos="4536"/>
              <w:tab w:val="right" w:pos="9072"/>
            </w:tabs>
            <w:jc w:val="center"/>
            <w:rPr>
              <w:i/>
              <w:sz w:val="20"/>
              <w:szCs w:val="20"/>
            </w:rPr>
          </w:pPr>
          <w:r w:rsidRPr="00914A92">
            <w:rPr>
              <w:i/>
              <w:sz w:val="20"/>
              <w:szCs w:val="20"/>
            </w:rPr>
            <w:t>участник в изпълнението на ПВУ</w:t>
          </w:r>
        </w:p>
      </w:tc>
      <w:tc>
        <w:tcPr>
          <w:tcW w:w="1967" w:type="dxa"/>
          <w:vAlign w:val="center"/>
        </w:tcPr>
        <w:p w14:paraId="4629CA92" w14:textId="2996DFD2" w:rsidR="00200909" w:rsidRPr="00DD2303" w:rsidRDefault="00200909" w:rsidP="00200909">
          <w:pPr>
            <w:tabs>
              <w:tab w:val="center" w:pos="4536"/>
              <w:tab w:val="right" w:pos="9072"/>
            </w:tabs>
            <w:jc w:val="center"/>
            <w:rPr>
              <w:rFonts w:eastAsia="Calibri"/>
              <w:b/>
              <w:bCs/>
              <w:sz w:val="20"/>
              <w:szCs w:val="20"/>
              <w:lang w:val="de-DE" w:eastAsia="en-US"/>
            </w:rPr>
          </w:pPr>
        </w:p>
      </w:tc>
      <w:tc>
        <w:tcPr>
          <w:tcW w:w="1417" w:type="dxa"/>
          <w:vAlign w:val="center"/>
        </w:tcPr>
        <w:p w14:paraId="4C4D2532" w14:textId="769F45B3" w:rsidR="00200909" w:rsidRPr="00DD2303" w:rsidRDefault="00DD2303" w:rsidP="00B45A3D">
          <w:pPr>
            <w:tabs>
              <w:tab w:val="center" w:pos="4536"/>
              <w:tab w:val="right" w:pos="9072"/>
            </w:tabs>
            <w:jc w:val="center"/>
            <w:rPr>
              <w:rFonts w:eastAsia="Calibri"/>
              <w:b/>
              <w:bCs/>
              <w:sz w:val="20"/>
              <w:szCs w:val="20"/>
              <w:lang w:val="en-US" w:eastAsia="en-US"/>
            </w:rPr>
          </w:pPr>
          <w:r>
            <w:rPr>
              <w:sz w:val="20"/>
              <w:szCs w:val="20"/>
            </w:rPr>
            <w:t xml:space="preserve">Версия: </w:t>
          </w:r>
          <w:r w:rsidR="00B45A3D">
            <w:rPr>
              <w:sz w:val="20"/>
              <w:szCs w:val="20"/>
            </w:rPr>
            <w:t>1</w:t>
          </w:r>
        </w:p>
      </w:tc>
      <w:tc>
        <w:tcPr>
          <w:tcW w:w="3402" w:type="dxa"/>
          <w:vAlign w:val="center"/>
        </w:tcPr>
        <w:p w14:paraId="4698C70E" w14:textId="248396B6" w:rsidR="00200909" w:rsidRPr="00DD2303" w:rsidRDefault="00200909" w:rsidP="00915EEB">
          <w:pPr>
            <w:tabs>
              <w:tab w:val="center" w:pos="4536"/>
              <w:tab w:val="right" w:pos="9072"/>
            </w:tabs>
            <w:jc w:val="center"/>
            <w:rPr>
              <w:rFonts w:eastAsia="Calibri"/>
              <w:b/>
              <w:sz w:val="20"/>
              <w:szCs w:val="20"/>
              <w:lang w:eastAsia="en-US"/>
            </w:rPr>
          </w:pPr>
          <w:r w:rsidRPr="00DD2303">
            <w:rPr>
              <w:rFonts w:eastAsia="Calibri"/>
              <w:b/>
              <w:bCs/>
              <w:sz w:val="20"/>
              <w:szCs w:val="20"/>
              <w:lang w:eastAsia="en-US"/>
            </w:rPr>
            <w:t xml:space="preserve">Дата: </w:t>
          </w:r>
          <w:r w:rsidR="00662C38">
            <w:rPr>
              <w:rFonts w:eastAsia="Calibri"/>
              <w:b/>
              <w:bCs/>
              <w:sz w:val="20"/>
              <w:szCs w:val="20"/>
              <w:lang w:eastAsia="en-US"/>
            </w:rPr>
            <w:t>юни 2022</w:t>
          </w:r>
        </w:p>
      </w:tc>
      <w:tc>
        <w:tcPr>
          <w:tcW w:w="2980" w:type="dxa"/>
          <w:vAlign w:val="center"/>
        </w:tcPr>
        <w:p w14:paraId="6E194065" w14:textId="30086068" w:rsidR="00200909" w:rsidRPr="00DD2303" w:rsidRDefault="00200909" w:rsidP="00200909">
          <w:pPr>
            <w:tabs>
              <w:tab w:val="center" w:pos="4536"/>
              <w:tab w:val="right" w:pos="9072"/>
            </w:tabs>
            <w:jc w:val="center"/>
            <w:rPr>
              <w:rFonts w:eastAsia="Calibri"/>
              <w:b/>
              <w:sz w:val="20"/>
              <w:szCs w:val="20"/>
              <w:lang w:eastAsia="en-US"/>
            </w:rPr>
          </w:pPr>
          <w:r w:rsidRPr="00DD2303">
            <w:rPr>
              <w:rFonts w:eastAsia="Calibri"/>
              <w:b/>
              <w:sz w:val="20"/>
              <w:szCs w:val="20"/>
              <w:lang w:eastAsia="en-US"/>
            </w:rPr>
            <w:t xml:space="preserve">Стр.: </w:t>
          </w:r>
          <w:r w:rsidRPr="00DD2303">
            <w:rPr>
              <w:rFonts w:eastAsia="Calibri"/>
              <w:b/>
              <w:sz w:val="20"/>
              <w:szCs w:val="20"/>
              <w:lang w:eastAsia="en-US"/>
            </w:rPr>
            <w:fldChar w:fldCharType="begin"/>
          </w:r>
          <w:r w:rsidRPr="00DD2303">
            <w:rPr>
              <w:rFonts w:eastAsia="Calibri"/>
              <w:b/>
              <w:sz w:val="20"/>
              <w:szCs w:val="20"/>
              <w:lang w:eastAsia="en-US"/>
            </w:rPr>
            <w:instrText xml:space="preserve"> PAGE </w:instrText>
          </w:r>
          <w:r w:rsidRPr="00DD2303">
            <w:rPr>
              <w:rFonts w:eastAsia="Calibri"/>
              <w:b/>
              <w:sz w:val="20"/>
              <w:szCs w:val="20"/>
              <w:lang w:eastAsia="en-US"/>
            </w:rPr>
            <w:fldChar w:fldCharType="separate"/>
          </w:r>
          <w:r w:rsidR="00662C38">
            <w:rPr>
              <w:rFonts w:eastAsia="Calibri"/>
              <w:b/>
              <w:noProof/>
              <w:sz w:val="20"/>
              <w:szCs w:val="20"/>
              <w:lang w:eastAsia="en-US"/>
            </w:rPr>
            <w:t>9</w:t>
          </w:r>
          <w:r w:rsidRPr="00DD2303">
            <w:rPr>
              <w:rFonts w:eastAsia="Calibri"/>
              <w:sz w:val="20"/>
              <w:szCs w:val="20"/>
              <w:lang w:eastAsia="en-US"/>
            </w:rPr>
            <w:fldChar w:fldCharType="end"/>
          </w:r>
          <w:r w:rsidRPr="00DD2303">
            <w:rPr>
              <w:rFonts w:eastAsia="Calibri"/>
              <w:b/>
              <w:sz w:val="20"/>
              <w:szCs w:val="20"/>
              <w:lang w:eastAsia="en-US"/>
            </w:rPr>
            <w:t>/</w:t>
          </w:r>
          <w:r w:rsidRPr="00DD2303">
            <w:rPr>
              <w:rFonts w:eastAsia="Calibri"/>
              <w:b/>
              <w:sz w:val="20"/>
              <w:szCs w:val="20"/>
              <w:lang w:eastAsia="en-US"/>
            </w:rPr>
            <w:fldChar w:fldCharType="begin"/>
          </w:r>
          <w:r w:rsidRPr="00DD2303">
            <w:rPr>
              <w:rFonts w:eastAsia="Calibri"/>
              <w:b/>
              <w:sz w:val="20"/>
              <w:szCs w:val="20"/>
              <w:lang w:eastAsia="en-US"/>
            </w:rPr>
            <w:instrText xml:space="preserve"> NUMPAGES </w:instrText>
          </w:r>
          <w:r w:rsidRPr="00DD2303">
            <w:rPr>
              <w:rFonts w:eastAsia="Calibri"/>
              <w:b/>
              <w:sz w:val="20"/>
              <w:szCs w:val="20"/>
              <w:lang w:eastAsia="en-US"/>
            </w:rPr>
            <w:fldChar w:fldCharType="separate"/>
          </w:r>
          <w:r w:rsidR="00662C38">
            <w:rPr>
              <w:rFonts w:eastAsia="Calibri"/>
              <w:b/>
              <w:noProof/>
              <w:sz w:val="20"/>
              <w:szCs w:val="20"/>
              <w:lang w:eastAsia="en-US"/>
            </w:rPr>
            <w:t>9</w:t>
          </w:r>
          <w:r w:rsidRPr="00DD2303">
            <w:rPr>
              <w:rFonts w:eastAsia="Calibri"/>
              <w:sz w:val="20"/>
              <w:szCs w:val="20"/>
              <w:lang w:eastAsia="en-US"/>
            </w:rPr>
            <w:fldChar w:fldCharType="end"/>
          </w:r>
        </w:p>
      </w:tc>
    </w:tr>
  </w:tbl>
  <w:p w14:paraId="7644CB6B" w14:textId="77777777" w:rsidR="009A23E6" w:rsidRDefault="009A23E6" w:rsidP="00B63199">
    <w:pPr>
      <w:pStyle w:val="Header"/>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974"/>
        </w:tabs>
        <w:ind w:left="974"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3"/>
  </w:num>
  <w:num w:numId="4">
    <w:abstractNumId w:val="4"/>
  </w:num>
  <w:num w:numId="5">
    <w:abstractNumId w:val="9"/>
  </w:num>
  <w:num w:numId="6">
    <w:abstractNumId w:val="6"/>
  </w:num>
  <w:num w:numId="7">
    <w:abstractNumId w:val="1"/>
  </w:num>
  <w:num w:numId="8">
    <w:abstractNumId w:val="8"/>
  </w:num>
  <w:num w:numId="9">
    <w:abstractNumId w:val="0"/>
  </w:num>
  <w:num w:numId="10">
    <w:abstractNumId w:val="11"/>
  </w:num>
  <w:num w:numId="11">
    <w:abstractNumId w:val="5"/>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9F7"/>
    <w:rsid w:val="00002B20"/>
    <w:rsid w:val="00002DE6"/>
    <w:rsid w:val="0000431C"/>
    <w:rsid w:val="00007700"/>
    <w:rsid w:val="00007B60"/>
    <w:rsid w:val="00007B8D"/>
    <w:rsid w:val="00007E52"/>
    <w:rsid w:val="000110FC"/>
    <w:rsid w:val="000116E9"/>
    <w:rsid w:val="00012D62"/>
    <w:rsid w:val="00013681"/>
    <w:rsid w:val="0001372A"/>
    <w:rsid w:val="0001450C"/>
    <w:rsid w:val="000149F0"/>
    <w:rsid w:val="00014A38"/>
    <w:rsid w:val="00015314"/>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600"/>
    <w:rsid w:val="00031791"/>
    <w:rsid w:val="00032CED"/>
    <w:rsid w:val="000348C9"/>
    <w:rsid w:val="00034ACA"/>
    <w:rsid w:val="00036BD9"/>
    <w:rsid w:val="000371DE"/>
    <w:rsid w:val="00040389"/>
    <w:rsid w:val="00040458"/>
    <w:rsid w:val="00042152"/>
    <w:rsid w:val="00042E84"/>
    <w:rsid w:val="000437DD"/>
    <w:rsid w:val="00044420"/>
    <w:rsid w:val="00044603"/>
    <w:rsid w:val="00044D57"/>
    <w:rsid w:val="00044EBB"/>
    <w:rsid w:val="00045BC8"/>
    <w:rsid w:val="000462A5"/>
    <w:rsid w:val="00046E66"/>
    <w:rsid w:val="000470AC"/>
    <w:rsid w:val="00047283"/>
    <w:rsid w:val="00047303"/>
    <w:rsid w:val="000479EB"/>
    <w:rsid w:val="00047CFF"/>
    <w:rsid w:val="00050732"/>
    <w:rsid w:val="00050CFD"/>
    <w:rsid w:val="00051344"/>
    <w:rsid w:val="00051AE8"/>
    <w:rsid w:val="00052B7E"/>
    <w:rsid w:val="00052DE2"/>
    <w:rsid w:val="000533C2"/>
    <w:rsid w:val="00053830"/>
    <w:rsid w:val="0005417C"/>
    <w:rsid w:val="000546BE"/>
    <w:rsid w:val="00054D0F"/>
    <w:rsid w:val="00056EF7"/>
    <w:rsid w:val="00062FB6"/>
    <w:rsid w:val="00063A5C"/>
    <w:rsid w:val="00063D6B"/>
    <w:rsid w:val="00065C1C"/>
    <w:rsid w:val="00065F06"/>
    <w:rsid w:val="00065FDA"/>
    <w:rsid w:val="00066AD1"/>
    <w:rsid w:val="00067B75"/>
    <w:rsid w:val="000713C0"/>
    <w:rsid w:val="0007171E"/>
    <w:rsid w:val="00073237"/>
    <w:rsid w:val="000741A8"/>
    <w:rsid w:val="000746CA"/>
    <w:rsid w:val="00074FEF"/>
    <w:rsid w:val="00077012"/>
    <w:rsid w:val="00080272"/>
    <w:rsid w:val="0008080D"/>
    <w:rsid w:val="000809EC"/>
    <w:rsid w:val="00080B73"/>
    <w:rsid w:val="00080E11"/>
    <w:rsid w:val="00080E3D"/>
    <w:rsid w:val="0008197C"/>
    <w:rsid w:val="00081E66"/>
    <w:rsid w:val="00082812"/>
    <w:rsid w:val="0008325A"/>
    <w:rsid w:val="000835A3"/>
    <w:rsid w:val="00083994"/>
    <w:rsid w:val="00083BA8"/>
    <w:rsid w:val="00084AD7"/>
    <w:rsid w:val="000858F1"/>
    <w:rsid w:val="00086A23"/>
    <w:rsid w:val="00086E10"/>
    <w:rsid w:val="000901CD"/>
    <w:rsid w:val="00090A9A"/>
    <w:rsid w:val="00091CC1"/>
    <w:rsid w:val="000929C5"/>
    <w:rsid w:val="00092CDB"/>
    <w:rsid w:val="0009314C"/>
    <w:rsid w:val="00093FCE"/>
    <w:rsid w:val="00094810"/>
    <w:rsid w:val="0009502B"/>
    <w:rsid w:val="00096C44"/>
    <w:rsid w:val="0009794A"/>
    <w:rsid w:val="000A0888"/>
    <w:rsid w:val="000A1231"/>
    <w:rsid w:val="000A1F21"/>
    <w:rsid w:val="000A21A6"/>
    <w:rsid w:val="000A2A0B"/>
    <w:rsid w:val="000A3EAE"/>
    <w:rsid w:val="000A51A2"/>
    <w:rsid w:val="000A5541"/>
    <w:rsid w:val="000A5E06"/>
    <w:rsid w:val="000A62E4"/>
    <w:rsid w:val="000A64D9"/>
    <w:rsid w:val="000A6E4C"/>
    <w:rsid w:val="000A6FE4"/>
    <w:rsid w:val="000B0832"/>
    <w:rsid w:val="000B12B4"/>
    <w:rsid w:val="000B285E"/>
    <w:rsid w:val="000B328D"/>
    <w:rsid w:val="000B7F4C"/>
    <w:rsid w:val="000C0246"/>
    <w:rsid w:val="000C0F30"/>
    <w:rsid w:val="000C16CB"/>
    <w:rsid w:val="000C2933"/>
    <w:rsid w:val="000C2D37"/>
    <w:rsid w:val="000C4100"/>
    <w:rsid w:val="000C422E"/>
    <w:rsid w:val="000C4399"/>
    <w:rsid w:val="000C4796"/>
    <w:rsid w:val="000C4C95"/>
    <w:rsid w:val="000C51B7"/>
    <w:rsid w:val="000C52A2"/>
    <w:rsid w:val="000C53FA"/>
    <w:rsid w:val="000C688F"/>
    <w:rsid w:val="000C68E6"/>
    <w:rsid w:val="000C7DB2"/>
    <w:rsid w:val="000D06DE"/>
    <w:rsid w:val="000D11EA"/>
    <w:rsid w:val="000D3789"/>
    <w:rsid w:val="000D44BB"/>
    <w:rsid w:val="000D50C9"/>
    <w:rsid w:val="000D53FD"/>
    <w:rsid w:val="000D72D3"/>
    <w:rsid w:val="000D7662"/>
    <w:rsid w:val="000D7FCC"/>
    <w:rsid w:val="000E024A"/>
    <w:rsid w:val="000E0CFA"/>
    <w:rsid w:val="000E127D"/>
    <w:rsid w:val="000E1553"/>
    <w:rsid w:val="000E1F05"/>
    <w:rsid w:val="000E33D0"/>
    <w:rsid w:val="000E383A"/>
    <w:rsid w:val="000E50CE"/>
    <w:rsid w:val="000E5681"/>
    <w:rsid w:val="000E6193"/>
    <w:rsid w:val="000F14AB"/>
    <w:rsid w:val="000F17D7"/>
    <w:rsid w:val="000F1E49"/>
    <w:rsid w:val="000F213F"/>
    <w:rsid w:val="000F23BE"/>
    <w:rsid w:val="000F2551"/>
    <w:rsid w:val="000F33D9"/>
    <w:rsid w:val="000F3DF8"/>
    <w:rsid w:val="000F4A3C"/>
    <w:rsid w:val="000F4ED6"/>
    <w:rsid w:val="000F506B"/>
    <w:rsid w:val="000F5E00"/>
    <w:rsid w:val="000F5E7F"/>
    <w:rsid w:val="000F645A"/>
    <w:rsid w:val="000F66FA"/>
    <w:rsid w:val="000F6CBD"/>
    <w:rsid w:val="000F6D6A"/>
    <w:rsid w:val="000F6F08"/>
    <w:rsid w:val="000F7BEF"/>
    <w:rsid w:val="00101BE5"/>
    <w:rsid w:val="0010227B"/>
    <w:rsid w:val="0010303D"/>
    <w:rsid w:val="00103DC7"/>
    <w:rsid w:val="0010662B"/>
    <w:rsid w:val="00106E1C"/>
    <w:rsid w:val="0010799F"/>
    <w:rsid w:val="0011062E"/>
    <w:rsid w:val="00111930"/>
    <w:rsid w:val="00112B65"/>
    <w:rsid w:val="001132B0"/>
    <w:rsid w:val="0011349A"/>
    <w:rsid w:val="00113C46"/>
    <w:rsid w:val="00115916"/>
    <w:rsid w:val="00116416"/>
    <w:rsid w:val="0011700C"/>
    <w:rsid w:val="00120D2E"/>
    <w:rsid w:val="001222FB"/>
    <w:rsid w:val="00123C58"/>
    <w:rsid w:val="00124566"/>
    <w:rsid w:val="001250F1"/>
    <w:rsid w:val="00126AF1"/>
    <w:rsid w:val="00126EDD"/>
    <w:rsid w:val="00127BC9"/>
    <w:rsid w:val="00130722"/>
    <w:rsid w:val="00130E97"/>
    <w:rsid w:val="00131585"/>
    <w:rsid w:val="0013172D"/>
    <w:rsid w:val="001323C9"/>
    <w:rsid w:val="0013302F"/>
    <w:rsid w:val="001344C5"/>
    <w:rsid w:val="00134CF3"/>
    <w:rsid w:val="00134EB2"/>
    <w:rsid w:val="00134ECF"/>
    <w:rsid w:val="001358E0"/>
    <w:rsid w:val="001361B9"/>
    <w:rsid w:val="00136991"/>
    <w:rsid w:val="00136FC3"/>
    <w:rsid w:val="001370D9"/>
    <w:rsid w:val="001371CF"/>
    <w:rsid w:val="00140EB1"/>
    <w:rsid w:val="00141120"/>
    <w:rsid w:val="001412E1"/>
    <w:rsid w:val="0014197D"/>
    <w:rsid w:val="001420A0"/>
    <w:rsid w:val="0014211D"/>
    <w:rsid w:val="001427D0"/>
    <w:rsid w:val="0014469F"/>
    <w:rsid w:val="00145166"/>
    <w:rsid w:val="001451A8"/>
    <w:rsid w:val="001452FD"/>
    <w:rsid w:val="00146631"/>
    <w:rsid w:val="00147EF5"/>
    <w:rsid w:val="00150F3E"/>
    <w:rsid w:val="001520B6"/>
    <w:rsid w:val="00152624"/>
    <w:rsid w:val="00152E10"/>
    <w:rsid w:val="00152FD1"/>
    <w:rsid w:val="00154662"/>
    <w:rsid w:val="00155302"/>
    <w:rsid w:val="00155584"/>
    <w:rsid w:val="00155C47"/>
    <w:rsid w:val="00155DC2"/>
    <w:rsid w:val="0015750C"/>
    <w:rsid w:val="00157F41"/>
    <w:rsid w:val="001601FD"/>
    <w:rsid w:val="0016061F"/>
    <w:rsid w:val="0016067E"/>
    <w:rsid w:val="001607C5"/>
    <w:rsid w:val="00160A52"/>
    <w:rsid w:val="001614F1"/>
    <w:rsid w:val="00161549"/>
    <w:rsid w:val="0016267F"/>
    <w:rsid w:val="00163AFD"/>
    <w:rsid w:val="001649ED"/>
    <w:rsid w:val="00165D44"/>
    <w:rsid w:val="00171313"/>
    <w:rsid w:val="001715D6"/>
    <w:rsid w:val="00172A62"/>
    <w:rsid w:val="00172C16"/>
    <w:rsid w:val="001731E1"/>
    <w:rsid w:val="001762D2"/>
    <w:rsid w:val="00176692"/>
    <w:rsid w:val="0017734F"/>
    <w:rsid w:val="001805A7"/>
    <w:rsid w:val="0018088C"/>
    <w:rsid w:val="00181264"/>
    <w:rsid w:val="00181733"/>
    <w:rsid w:val="00182308"/>
    <w:rsid w:val="00182A4E"/>
    <w:rsid w:val="001833BC"/>
    <w:rsid w:val="0018437D"/>
    <w:rsid w:val="0018502A"/>
    <w:rsid w:val="00186E5C"/>
    <w:rsid w:val="0018708E"/>
    <w:rsid w:val="0018743E"/>
    <w:rsid w:val="00187777"/>
    <w:rsid w:val="001877F7"/>
    <w:rsid w:val="00187D48"/>
    <w:rsid w:val="00190529"/>
    <w:rsid w:val="00190E03"/>
    <w:rsid w:val="0019116F"/>
    <w:rsid w:val="0019121E"/>
    <w:rsid w:val="001936A0"/>
    <w:rsid w:val="001942B5"/>
    <w:rsid w:val="00194ED3"/>
    <w:rsid w:val="00195B06"/>
    <w:rsid w:val="00195EF3"/>
    <w:rsid w:val="001966E5"/>
    <w:rsid w:val="00197516"/>
    <w:rsid w:val="00197B67"/>
    <w:rsid w:val="001A15AE"/>
    <w:rsid w:val="001A23DB"/>
    <w:rsid w:val="001A2560"/>
    <w:rsid w:val="001A2918"/>
    <w:rsid w:val="001A2A30"/>
    <w:rsid w:val="001A306D"/>
    <w:rsid w:val="001A391C"/>
    <w:rsid w:val="001A43BF"/>
    <w:rsid w:val="001A5381"/>
    <w:rsid w:val="001A61AD"/>
    <w:rsid w:val="001A6399"/>
    <w:rsid w:val="001A6D27"/>
    <w:rsid w:val="001A7FB0"/>
    <w:rsid w:val="001B02F8"/>
    <w:rsid w:val="001B092D"/>
    <w:rsid w:val="001B16CF"/>
    <w:rsid w:val="001B2B51"/>
    <w:rsid w:val="001B3A5D"/>
    <w:rsid w:val="001B53B7"/>
    <w:rsid w:val="001B6795"/>
    <w:rsid w:val="001B6F26"/>
    <w:rsid w:val="001B7305"/>
    <w:rsid w:val="001C0CFC"/>
    <w:rsid w:val="001C1918"/>
    <w:rsid w:val="001C19B5"/>
    <w:rsid w:val="001C2264"/>
    <w:rsid w:val="001C228E"/>
    <w:rsid w:val="001C28C3"/>
    <w:rsid w:val="001C28D9"/>
    <w:rsid w:val="001C3276"/>
    <w:rsid w:val="001C3FB6"/>
    <w:rsid w:val="001C486D"/>
    <w:rsid w:val="001C4CF7"/>
    <w:rsid w:val="001C54D7"/>
    <w:rsid w:val="001C5851"/>
    <w:rsid w:val="001C597F"/>
    <w:rsid w:val="001C5E7B"/>
    <w:rsid w:val="001C636A"/>
    <w:rsid w:val="001C70CA"/>
    <w:rsid w:val="001C7CDD"/>
    <w:rsid w:val="001D0343"/>
    <w:rsid w:val="001D0FC3"/>
    <w:rsid w:val="001D2560"/>
    <w:rsid w:val="001D2809"/>
    <w:rsid w:val="001D3166"/>
    <w:rsid w:val="001D3619"/>
    <w:rsid w:val="001D458B"/>
    <w:rsid w:val="001D4BC9"/>
    <w:rsid w:val="001D5E6A"/>
    <w:rsid w:val="001D6A6D"/>
    <w:rsid w:val="001D6B0C"/>
    <w:rsid w:val="001D6D53"/>
    <w:rsid w:val="001D6E9B"/>
    <w:rsid w:val="001D7F1F"/>
    <w:rsid w:val="001E0480"/>
    <w:rsid w:val="001E09BE"/>
    <w:rsid w:val="001E0A70"/>
    <w:rsid w:val="001E0AFE"/>
    <w:rsid w:val="001E0B09"/>
    <w:rsid w:val="001E10A8"/>
    <w:rsid w:val="001E1BF3"/>
    <w:rsid w:val="001E2838"/>
    <w:rsid w:val="001E2C97"/>
    <w:rsid w:val="001E2D72"/>
    <w:rsid w:val="001E2F63"/>
    <w:rsid w:val="001E3B9D"/>
    <w:rsid w:val="001E48C7"/>
    <w:rsid w:val="001E4C99"/>
    <w:rsid w:val="001E5E3F"/>
    <w:rsid w:val="001F006E"/>
    <w:rsid w:val="001F0CDF"/>
    <w:rsid w:val="001F0CF6"/>
    <w:rsid w:val="001F0E7A"/>
    <w:rsid w:val="001F28AA"/>
    <w:rsid w:val="001F3902"/>
    <w:rsid w:val="001F3A69"/>
    <w:rsid w:val="001F425F"/>
    <w:rsid w:val="001F5D5A"/>
    <w:rsid w:val="001F6989"/>
    <w:rsid w:val="001F7ECB"/>
    <w:rsid w:val="001F7FC5"/>
    <w:rsid w:val="0020048D"/>
    <w:rsid w:val="00200530"/>
    <w:rsid w:val="00200909"/>
    <w:rsid w:val="002009D3"/>
    <w:rsid w:val="00200A4A"/>
    <w:rsid w:val="00200ABD"/>
    <w:rsid w:val="00200DA6"/>
    <w:rsid w:val="002034CB"/>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9DF"/>
    <w:rsid w:val="00226C9D"/>
    <w:rsid w:val="00226D16"/>
    <w:rsid w:val="0022735B"/>
    <w:rsid w:val="002303C0"/>
    <w:rsid w:val="002306C0"/>
    <w:rsid w:val="002313F3"/>
    <w:rsid w:val="00231815"/>
    <w:rsid w:val="002318C8"/>
    <w:rsid w:val="00231BB0"/>
    <w:rsid w:val="00232128"/>
    <w:rsid w:val="00232701"/>
    <w:rsid w:val="002328E8"/>
    <w:rsid w:val="00232C2C"/>
    <w:rsid w:val="002339D5"/>
    <w:rsid w:val="00234CC2"/>
    <w:rsid w:val="00235167"/>
    <w:rsid w:val="002362B5"/>
    <w:rsid w:val="002369C1"/>
    <w:rsid w:val="00237F3C"/>
    <w:rsid w:val="00240E2A"/>
    <w:rsid w:val="0024220F"/>
    <w:rsid w:val="00242DA3"/>
    <w:rsid w:val="00243C3E"/>
    <w:rsid w:val="00244256"/>
    <w:rsid w:val="00244717"/>
    <w:rsid w:val="0024648D"/>
    <w:rsid w:val="0025037C"/>
    <w:rsid w:val="00250B6A"/>
    <w:rsid w:val="00250D51"/>
    <w:rsid w:val="0025197C"/>
    <w:rsid w:val="00253390"/>
    <w:rsid w:val="00254D41"/>
    <w:rsid w:val="00256336"/>
    <w:rsid w:val="00256A20"/>
    <w:rsid w:val="00256DC1"/>
    <w:rsid w:val="00260883"/>
    <w:rsid w:val="002609F9"/>
    <w:rsid w:val="00262E7D"/>
    <w:rsid w:val="0026439E"/>
    <w:rsid w:val="0026443B"/>
    <w:rsid w:val="0026463B"/>
    <w:rsid w:val="0026608F"/>
    <w:rsid w:val="002662E0"/>
    <w:rsid w:val="00266817"/>
    <w:rsid w:val="00266A69"/>
    <w:rsid w:val="00266C79"/>
    <w:rsid w:val="00267243"/>
    <w:rsid w:val="00270AE0"/>
    <w:rsid w:val="00271EE8"/>
    <w:rsid w:val="002724CA"/>
    <w:rsid w:val="002725E0"/>
    <w:rsid w:val="002745BF"/>
    <w:rsid w:val="00275052"/>
    <w:rsid w:val="002756B1"/>
    <w:rsid w:val="002767A6"/>
    <w:rsid w:val="002769CC"/>
    <w:rsid w:val="00276C05"/>
    <w:rsid w:val="00280BED"/>
    <w:rsid w:val="0028118A"/>
    <w:rsid w:val="00281A90"/>
    <w:rsid w:val="00286C69"/>
    <w:rsid w:val="00286DD1"/>
    <w:rsid w:val="002873DA"/>
    <w:rsid w:val="002875A2"/>
    <w:rsid w:val="00290270"/>
    <w:rsid w:val="002906B2"/>
    <w:rsid w:val="00290A32"/>
    <w:rsid w:val="00290F57"/>
    <w:rsid w:val="00291A2F"/>
    <w:rsid w:val="00291BDE"/>
    <w:rsid w:val="00292269"/>
    <w:rsid w:val="00293EE9"/>
    <w:rsid w:val="002954BF"/>
    <w:rsid w:val="00295544"/>
    <w:rsid w:val="00295EA3"/>
    <w:rsid w:val="0029611F"/>
    <w:rsid w:val="0029651A"/>
    <w:rsid w:val="00297AC4"/>
    <w:rsid w:val="002A01C3"/>
    <w:rsid w:val="002A028F"/>
    <w:rsid w:val="002A0653"/>
    <w:rsid w:val="002A0B5C"/>
    <w:rsid w:val="002A193F"/>
    <w:rsid w:val="002A4F6B"/>
    <w:rsid w:val="002A4FD3"/>
    <w:rsid w:val="002A561D"/>
    <w:rsid w:val="002A67AC"/>
    <w:rsid w:val="002A6975"/>
    <w:rsid w:val="002B04E5"/>
    <w:rsid w:val="002B0DAA"/>
    <w:rsid w:val="002B18E0"/>
    <w:rsid w:val="002B1AF3"/>
    <w:rsid w:val="002B1FCD"/>
    <w:rsid w:val="002B261B"/>
    <w:rsid w:val="002B330B"/>
    <w:rsid w:val="002B3AD2"/>
    <w:rsid w:val="002B3D2E"/>
    <w:rsid w:val="002B3DB3"/>
    <w:rsid w:val="002B542B"/>
    <w:rsid w:val="002B5C6E"/>
    <w:rsid w:val="002B5F2B"/>
    <w:rsid w:val="002B6AF5"/>
    <w:rsid w:val="002B6C8C"/>
    <w:rsid w:val="002B6CE3"/>
    <w:rsid w:val="002B6EE2"/>
    <w:rsid w:val="002C16C8"/>
    <w:rsid w:val="002C1BBA"/>
    <w:rsid w:val="002C48C9"/>
    <w:rsid w:val="002C4F8D"/>
    <w:rsid w:val="002C6AC7"/>
    <w:rsid w:val="002C6EF6"/>
    <w:rsid w:val="002C7950"/>
    <w:rsid w:val="002C7B6D"/>
    <w:rsid w:val="002C7C27"/>
    <w:rsid w:val="002D140A"/>
    <w:rsid w:val="002D1AD4"/>
    <w:rsid w:val="002D2510"/>
    <w:rsid w:val="002D270E"/>
    <w:rsid w:val="002D321C"/>
    <w:rsid w:val="002D4786"/>
    <w:rsid w:val="002D4E33"/>
    <w:rsid w:val="002D5DFB"/>
    <w:rsid w:val="002D6300"/>
    <w:rsid w:val="002D793B"/>
    <w:rsid w:val="002D7D13"/>
    <w:rsid w:val="002E1920"/>
    <w:rsid w:val="002E1F62"/>
    <w:rsid w:val="002E219F"/>
    <w:rsid w:val="002E2227"/>
    <w:rsid w:val="002E3163"/>
    <w:rsid w:val="002E317C"/>
    <w:rsid w:val="002E341E"/>
    <w:rsid w:val="002E571B"/>
    <w:rsid w:val="002E5D45"/>
    <w:rsid w:val="002E5E9F"/>
    <w:rsid w:val="002E6E54"/>
    <w:rsid w:val="002E74F8"/>
    <w:rsid w:val="002F0D9E"/>
    <w:rsid w:val="002F2792"/>
    <w:rsid w:val="002F37F2"/>
    <w:rsid w:val="002F4ABA"/>
    <w:rsid w:val="002F4AE1"/>
    <w:rsid w:val="002F51AC"/>
    <w:rsid w:val="002F5549"/>
    <w:rsid w:val="002F58B2"/>
    <w:rsid w:val="002F5CEA"/>
    <w:rsid w:val="002F6AED"/>
    <w:rsid w:val="002F6B5E"/>
    <w:rsid w:val="002F72D0"/>
    <w:rsid w:val="00300198"/>
    <w:rsid w:val="00304791"/>
    <w:rsid w:val="00305B93"/>
    <w:rsid w:val="00307049"/>
    <w:rsid w:val="0030724D"/>
    <w:rsid w:val="00307A66"/>
    <w:rsid w:val="0031045C"/>
    <w:rsid w:val="003104B4"/>
    <w:rsid w:val="0031062F"/>
    <w:rsid w:val="00311A51"/>
    <w:rsid w:val="003137FE"/>
    <w:rsid w:val="00314338"/>
    <w:rsid w:val="00314E90"/>
    <w:rsid w:val="00315139"/>
    <w:rsid w:val="003160C0"/>
    <w:rsid w:val="00317584"/>
    <w:rsid w:val="0031794A"/>
    <w:rsid w:val="00320134"/>
    <w:rsid w:val="00320444"/>
    <w:rsid w:val="00321AF4"/>
    <w:rsid w:val="00322194"/>
    <w:rsid w:val="0032332A"/>
    <w:rsid w:val="00323C23"/>
    <w:rsid w:val="00323CBC"/>
    <w:rsid w:val="0032496F"/>
    <w:rsid w:val="003259E8"/>
    <w:rsid w:val="00325FB3"/>
    <w:rsid w:val="00326369"/>
    <w:rsid w:val="0032757A"/>
    <w:rsid w:val="00327AF8"/>
    <w:rsid w:val="00330BE1"/>
    <w:rsid w:val="00330CAC"/>
    <w:rsid w:val="0033153E"/>
    <w:rsid w:val="00331E3C"/>
    <w:rsid w:val="00332233"/>
    <w:rsid w:val="003328C8"/>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DC3"/>
    <w:rsid w:val="00350FAB"/>
    <w:rsid w:val="00356AE4"/>
    <w:rsid w:val="00356C06"/>
    <w:rsid w:val="00360AA3"/>
    <w:rsid w:val="0036103F"/>
    <w:rsid w:val="00362874"/>
    <w:rsid w:val="003628A0"/>
    <w:rsid w:val="003629BA"/>
    <w:rsid w:val="00363252"/>
    <w:rsid w:val="00363BFB"/>
    <w:rsid w:val="00365029"/>
    <w:rsid w:val="003652B1"/>
    <w:rsid w:val="0036720F"/>
    <w:rsid w:val="00367507"/>
    <w:rsid w:val="00367533"/>
    <w:rsid w:val="00367AF3"/>
    <w:rsid w:val="00370B17"/>
    <w:rsid w:val="003711F9"/>
    <w:rsid w:val="00372780"/>
    <w:rsid w:val="0037383F"/>
    <w:rsid w:val="003742F8"/>
    <w:rsid w:val="00374574"/>
    <w:rsid w:val="003758FF"/>
    <w:rsid w:val="003770FB"/>
    <w:rsid w:val="00377A00"/>
    <w:rsid w:val="00377A05"/>
    <w:rsid w:val="00380303"/>
    <w:rsid w:val="00380ECE"/>
    <w:rsid w:val="00381001"/>
    <w:rsid w:val="003810D3"/>
    <w:rsid w:val="003816A1"/>
    <w:rsid w:val="0038233E"/>
    <w:rsid w:val="00382702"/>
    <w:rsid w:val="00382C11"/>
    <w:rsid w:val="003835A8"/>
    <w:rsid w:val="003837DA"/>
    <w:rsid w:val="00383AEC"/>
    <w:rsid w:val="00384CBD"/>
    <w:rsid w:val="00385114"/>
    <w:rsid w:val="00385297"/>
    <w:rsid w:val="00386A34"/>
    <w:rsid w:val="00386C49"/>
    <w:rsid w:val="00387C31"/>
    <w:rsid w:val="00387D22"/>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F9D"/>
    <w:rsid w:val="003B0022"/>
    <w:rsid w:val="003B0D7F"/>
    <w:rsid w:val="003B232F"/>
    <w:rsid w:val="003B2740"/>
    <w:rsid w:val="003B2C78"/>
    <w:rsid w:val="003B3153"/>
    <w:rsid w:val="003B3320"/>
    <w:rsid w:val="003B3ABD"/>
    <w:rsid w:val="003B3BB4"/>
    <w:rsid w:val="003B4B26"/>
    <w:rsid w:val="003B4E64"/>
    <w:rsid w:val="003B590E"/>
    <w:rsid w:val="003B5ADF"/>
    <w:rsid w:val="003B60C4"/>
    <w:rsid w:val="003B6104"/>
    <w:rsid w:val="003B64B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103"/>
    <w:rsid w:val="003D13B0"/>
    <w:rsid w:val="003D1C38"/>
    <w:rsid w:val="003D28EB"/>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36CD"/>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077E5"/>
    <w:rsid w:val="004105FC"/>
    <w:rsid w:val="004107BD"/>
    <w:rsid w:val="0041431F"/>
    <w:rsid w:val="00414364"/>
    <w:rsid w:val="00414656"/>
    <w:rsid w:val="00414719"/>
    <w:rsid w:val="004149F1"/>
    <w:rsid w:val="00414BAC"/>
    <w:rsid w:val="00414CA7"/>
    <w:rsid w:val="004160B2"/>
    <w:rsid w:val="00417226"/>
    <w:rsid w:val="004172F8"/>
    <w:rsid w:val="004173B9"/>
    <w:rsid w:val="004205A1"/>
    <w:rsid w:val="00421421"/>
    <w:rsid w:val="00421ED5"/>
    <w:rsid w:val="004226F9"/>
    <w:rsid w:val="0042549E"/>
    <w:rsid w:val="00425C6A"/>
    <w:rsid w:val="00425DCD"/>
    <w:rsid w:val="004276ED"/>
    <w:rsid w:val="0043009A"/>
    <w:rsid w:val="00430201"/>
    <w:rsid w:val="00431056"/>
    <w:rsid w:val="00431EB7"/>
    <w:rsid w:val="004329D6"/>
    <w:rsid w:val="00432A9A"/>
    <w:rsid w:val="00432C52"/>
    <w:rsid w:val="0043322C"/>
    <w:rsid w:val="0043418F"/>
    <w:rsid w:val="004346B0"/>
    <w:rsid w:val="004349F6"/>
    <w:rsid w:val="00434AC7"/>
    <w:rsid w:val="00437F26"/>
    <w:rsid w:val="00440899"/>
    <w:rsid w:val="00441049"/>
    <w:rsid w:val="00443A3C"/>
    <w:rsid w:val="00443F15"/>
    <w:rsid w:val="00444120"/>
    <w:rsid w:val="00444DA2"/>
    <w:rsid w:val="00444EA5"/>
    <w:rsid w:val="00445175"/>
    <w:rsid w:val="004464EC"/>
    <w:rsid w:val="00446844"/>
    <w:rsid w:val="004469DF"/>
    <w:rsid w:val="004473C6"/>
    <w:rsid w:val="00451916"/>
    <w:rsid w:val="004528FC"/>
    <w:rsid w:val="00453211"/>
    <w:rsid w:val="0045335E"/>
    <w:rsid w:val="00453F90"/>
    <w:rsid w:val="00454606"/>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5C0"/>
    <w:rsid w:val="00467052"/>
    <w:rsid w:val="004674E6"/>
    <w:rsid w:val="004678EA"/>
    <w:rsid w:val="00467C76"/>
    <w:rsid w:val="00470D7A"/>
    <w:rsid w:val="0047169C"/>
    <w:rsid w:val="00472A92"/>
    <w:rsid w:val="00473354"/>
    <w:rsid w:val="004746C6"/>
    <w:rsid w:val="0047524A"/>
    <w:rsid w:val="004759A8"/>
    <w:rsid w:val="00476259"/>
    <w:rsid w:val="0047696B"/>
    <w:rsid w:val="004801F6"/>
    <w:rsid w:val="004803FB"/>
    <w:rsid w:val="00480AD9"/>
    <w:rsid w:val="004816B8"/>
    <w:rsid w:val="0048189A"/>
    <w:rsid w:val="004835C0"/>
    <w:rsid w:val="0048573D"/>
    <w:rsid w:val="004858D4"/>
    <w:rsid w:val="00486D05"/>
    <w:rsid w:val="004877D4"/>
    <w:rsid w:val="00490338"/>
    <w:rsid w:val="004909F3"/>
    <w:rsid w:val="00490CF7"/>
    <w:rsid w:val="0049282A"/>
    <w:rsid w:val="004944DA"/>
    <w:rsid w:val="00494F4B"/>
    <w:rsid w:val="004965AF"/>
    <w:rsid w:val="00496945"/>
    <w:rsid w:val="00496EB2"/>
    <w:rsid w:val="004A07B5"/>
    <w:rsid w:val="004A0961"/>
    <w:rsid w:val="004A1326"/>
    <w:rsid w:val="004A2159"/>
    <w:rsid w:val="004A304E"/>
    <w:rsid w:val="004A3566"/>
    <w:rsid w:val="004A3853"/>
    <w:rsid w:val="004A4EAA"/>
    <w:rsid w:val="004A51B1"/>
    <w:rsid w:val="004A5525"/>
    <w:rsid w:val="004A6434"/>
    <w:rsid w:val="004A6E6B"/>
    <w:rsid w:val="004A700B"/>
    <w:rsid w:val="004A7148"/>
    <w:rsid w:val="004A7545"/>
    <w:rsid w:val="004B0749"/>
    <w:rsid w:val="004B100A"/>
    <w:rsid w:val="004B15BA"/>
    <w:rsid w:val="004B2247"/>
    <w:rsid w:val="004B2B77"/>
    <w:rsid w:val="004B3F3F"/>
    <w:rsid w:val="004B43B1"/>
    <w:rsid w:val="004B4436"/>
    <w:rsid w:val="004B59A7"/>
    <w:rsid w:val="004B608A"/>
    <w:rsid w:val="004B6E57"/>
    <w:rsid w:val="004C02F8"/>
    <w:rsid w:val="004C08B5"/>
    <w:rsid w:val="004C1872"/>
    <w:rsid w:val="004C23F8"/>
    <w:rsid w:val="004C3198"/>
    <w:rsid w:val="004C340C"/>
    <w:rsid w:val="004C3F1A"/>
    <w:rsid w:val="004C4995"/>
    <w:rsid w:val="004C52AF"/>
    <w:rsid w:val="004C5918"/>
    <w:rsid w:val="004C5E97"/>
    <w:rsid w:val="004C61CC"/>
    <w:rsid w:val="004C6BE0"/>
    <w:rsid w:val="004C7002"/>
    <w:rsid w:val="004C7422"/>
    <w:rsid w:val="004C7B3D"/>
    <w:rsid w:val="004D06DD"/>
    <w:rsid w:val="004D0A2C"/>
    <w:rsid w:val="004D0C15"/>
    <w:rsid w:val="004D1A9B"/>
    <w:rsid w:val="004D31B2"/>
    <w:rsid w:val="004D3D8B"/>
    <w:rsid w:val="004D4F63"/>
    <w:rsid w:val="004D5608"/>
    <w:rsid w:val="004D5BB3"/>
    <w:rsid w:val="004D6C8A"/>
    <w:rsid w:val="004D75E4"/>
    <w:rsid w:val="004E006D"/>
    <w:rsid w:val="004E0E5A"/>
    <w:rsid w:val="004E1B28"/>
    <w:rsid w:val="004E2592"/>
    <w:rsid w:val="004E26C2"/>
    <w:rsid w:val="004E2B95"/>
    <w:rsid w:val="004E2CAA"/>
    <w:rsid w:val="004E3856"/>
    <w:rsid w:val="004E4FC5"/>
    <w:rsid w:val="004E5B9B"/>
    <w:rsid w:val="004E5BC9"/>
    <w:rsid w:val="004E5D90"/>
    <w:rsid w:val="004E7334"/>
    <w:rsid w:val="004E7515"/>
    <w:rsid w:val="004F099D"/>
    <w:rsid w:val="004F11DB"/>
    <w:rsid w:val="004F19ED"/>
    <w:rsid w:val="004F352D"/>
    <w:rsid w:val="004F3BC7"/>
    <w:rsid w:val="004F5DAB"/>
    <w:rsid w:val="004F6B7F"/>
    <w:rsid w:val="004F753A"/>
    <w:rsid w:val="004F77F7"/>
    <w:rsid w:val="004F7BD0"/>
    <w:rsid w:val="004F7CF7"/>
    <w:rsid w:val="005009A3"/>
    <w:rsid w:val="00501CC7"/>
    <w:rsid w:val="00502B2B"/>
    <w:rsid w:val="00503085"/>
    <w:rsid w:val="00503946"/>
    <w:rsid w:val="00503DE7"/>
    <w:rsid w:val="005058FC"/>
    <w:rsid w:val="00505A61"/>
    <w:rsid w:val="00505DDC"/>
    <w:rsid w:val="0050684F"/>
    <w:rsid w:val="00507C26"/>
    <w:rsid w:val="005105FE"/>
    <w:rsid w:val="00510706"/>
    <w:rsid w:val="005114A2"/>
    <w:rsid w:val="00512455"/>
    <w:rsid w:val="0051269B"/>
    <w:rsid w:val="00512797"/>
    <w:rsid w:val="00513777"/>
    <w:rsid w:val="00515324"/>
    <w:rsid w:val="00515F14"/>
    <w:rsid w:val="005163BF"/>
    <w:rsid w:val="00516CAB"/>
    <w:rsid w:val="0051714B"/>
    <w:rsid w:val="00517287"/>
    <w:rsid w:val="00517926"/>
    <w:rsid w:val="0051793E"/>
    <w:rsid w:val="005179B4"/>
    <w:rsid w:val="00520F09"/>
    <w:rsid w:val="00522EA7"/>
    <w:rsid w:val="0052325E"/>
    <w:rsid w:val="005237FA"/>
    <w:rsid w:val="00524D4A"/>
    <w:rsid w:val="00526E44"/>
    <w:rsid w:val="00526FD0"/>
    <w:rsid w:val="005279B6"/>
    <w:rsid w:val="00530BE1"/>
    <w:rsid w:val="00530F24"/>
    <w:rsid w:val="0053229E"/>
    <w:rsid w:val="00532398"/>
    <w:rsid w:val="00532ABD"/>
    <w:rsid w:val="00533987"/>
    <w:rsid w:val="00534577"/>
    <w:rsid w:val="005346B4"/>
    <w:rsid w:val="00534EAB"/>
    <w:rsid w:val="0053522A"/>
    <w:rsid w:val="005355B7"/>
    <w:rsid w:val="00535764"/>
    <w:rsid w:val="005358A7"/>
    <w:rsid w:val="00535909"/>
    <w:rsid w:val="005365A0"/>
    <w:rsid w:val="0053776E"/>
    <w:rsid w:val="00540666"/>
    <w:rsid w:val="00540CF0"/>
    <w:rsid w:val="00541F26"/>
    <w:rsid w:val="00542564"/>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47E25"/>
    <w:rsid w:val="00551570"/>
    <w:rsid w:val="00554274"/>
    <w:rsid w:val="005555B1"/>
    <w:rsid w:val="005557A4"/>
    <w:rsid w:val="00555D3A"/>
    <w:rsid w:val="00556294"/>
    <w:rsid w:val="00556AD3"/>
    <w:rsid w:val="00557B2E"/>
    <w:rsid w:val="005622F7"/>
    <w:rsid w:val="00562A65"/>
    <w:rsid w:val="0056336A"/>
    <w:rsid w:val="00563489"/>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A0D"/>
    <w:rsid w:val="00575C86"/>
    <w:rsid w:val="005761F4"/>
    <w:rsid w:val="005777DE"/>
    <w:rsid w:val="0057780C"/>
    <w:rsid w:val="00577876"/>
    <w:rsid w:val="005807C5"/>
    <w:rsid w:val="00581859"/>
    <w:rsid w:val="0058225F"/>
    <w:rsid w:val="00582FA6"/>
    <w:rsid w:val="005837F4"/>
    <w:rsid w:val="00584275"/>
    <w:rsid w:val="0058638D"/>
    <w:rsid w:val="00586FEF"/>
    <w:rsid w:val="00587F6D"/>
    <w:rsid w:val="0059059E"/>
    <w:rsid w:val="005923A1"/>
    <w:rsid w:val="005923B6"/>
    <w:rsid w:val="0059245B"/>
    <w:rsid w:val="0059270F"/>
    <w:rsid w:val="005927B6"/>
    <w:rsid w:val="00593A30"/>
    <w:rsid w:val="0059532B"/>
    <w:rsid w:val="00595528"/>
    <w:rsid w:val="00596BE2"/>
    <w:rsid w:val="00597E5F"/>
    <w:rsid w:val="005A0404"/>
    <w:rsid w:val="005A3A8C"/>
    <w:rsid w:val="005A3AD2"/>
    <w:rsid w:val="005A3EA3"/>
    <w:rsid w:val="005A486E"/>
    <w:rsid w:val="005A546C"/>
    <w:rsid w:val="005A68EF"/>
    <w:rsid w:val="005A6EBF"/>
    <w:rsid w:val="005B01C5"/>
    <w:rsid w:val="005B131F"/>
    <w:rsid w:val="005B1E73"/>
    <w:rsid w:val="005B22FF"/>
    <w:rsid w:val="005B25D4"/>
    <w:rsid w:val="005B262C"/>
    <w:rsid w:val="005B5C0D"/>
    <w:rsid w:val="005B6393"/>
    <w:rsid w:val="005B718C"/>
    <w:rsid w:val="005B7CBC"/>
    <w:rsid w:val="005C11F9"/>
    <w:rsid w:val="005C197B"/>
    <w:rsid w:val="005C1C46"/>
    <w:rsid w:val="005C3215"/>
    <w:rsid w:val="005C496A"/>
    <w:rsid w:val="005C4C5E"/>
    <w:rsid w:val="005D007A"/>
    <w:rsid w:val="005D01C7"/>
    <w:rsid w:val="005D05E6"/>
    <w:rsid w:val="005D2328"/>
    <w:rsid w:val="005D23AB"/>
    <w:rsid w:val="005D23F7"/>
    <w:rsid w:val="005D2DE7"/>
    <w:rsid w:val="005D4036"/>
    <w:rsid w:val="005D539E"/>
    <w:rsid w:val="005D5A10"/>
    <w:rsid w:val="005D644D"/>
    <w:rsid w:val="005D6491"/>
    <w:rsid w:val="005D6AAE"/>
    <w:rsid w:val="005D7837"/>
    <w:rsid w:val="005E13BB"/>
    <w:rsid w:val="005E316D"/>
    <w:rsid w:val="005E42A7"/>
    <w:rsid w:val="005E4644"/>
    <w:rsid w:val="005E4DB1"/>
    <w:rsid w:val="005E5BD3"/>
    <w:rsid w:val="005E6208"/>
    <w:rsid w:val="005E6823"/>
    <w:rsid w:val="005E6EA0"/>
    <w:rsid w:val="005E6F49"/>
    <w:rsid w:val="005E7389"/>
    <w:rsid w:val="005F1234"/>
    <w:rsid w:val="005F1482"/>
    <w:rsid w:val="005F1808"/>
    <w:rsid w:val="005F1A16"/>
    <w:rsid w:val="005F2947"/>
    <w:rsid w:val="005F2E42"/>
    <w:rsid w:val="005F4448"/>
    <w:rsid w:val="005F4764"/>
    <w:rsid w:val="005F6127"/>
    <w:rsid w:val="005F6769"/>
    <w:rsid w:val="005F6951"/>
    <w:rsid w:val="005F7ADA"/>
    <w:rsid w:val="005F7DDB"/>
    <w:rsid w:val="00600289"/>
    <w:rsid w:val="00600ABB"/>
    <w:rsid w:val="0060134C"/>
    <w:rsid w:val="0060185C"/>
    <w:rsid w:val="00601FB6"/>
    <w:rsid w:val="006024E8"/>
    <w:rsid w:val="0060302B"/>
    <w:rsid w:val="006031EC"/>
    <w:rsid w:val="0060344B"/>
    <w:rsid w:val="006035E9"/>
    <w:rsid w:val="00603A6B"/>
    <w:rsid w:val="00604AFF"/>
    <w:rsid w:val="0060595E"/>
    <w:rsid w:val="0060631B"/>
    <w:rsid w:val="006063E3"/>
    <w:rsid w:val="0060655E"/>
    <w:rsid w:val="00611ABA"/>
    <w:rsid w:val="00611CA8"/>
    <w:rsid w:val="00612957"/>
    <w:rsid w:val="00612A07"/>
    <w:rsid w:val="00614935"/>
    <w:rsid w:val="00614E9C"/>
    <w:rsid w:val="00615D08"/>
    <w:rsid w:val="00616658"/>
    <w:rsid w:val="00616ECB"/>
    <w:rsid w:val="00616F5C"/>
    <w:rsid w:val="00620C21"/>
    <w:rsid w:val="00621C7A"/>
    <w:rsid w:val="00622600"/>
    <w:rsid w:val="00623604"/>
    <w:rsid w:val="00624359"/>
    <w:rsid w:val="006248CD"/>
    <w:rsid w:val="00624D03"/>
    <w:rsid w:val="0062609A"/>
    <w:rsid w:val="00626AD6"/>
    <w:rsid w:val="00626CB4"/>
    <w:rsid w:val="0063127D"/>
    <w:rsid w:val="006333C8"/>
    <w:rsid w:val="00633888"/>
    <w:rsid w:val="006350FB"/>
    <w:rsid w:val="00635DEC"/>
    <w:rsid w:val="00637384"/>
    <w:rsid w:val="006376DE"/>
    <w:rsid w:val="0064050C"/>
    <w:rsid w:val="00640682"/>
    <w:rsid w:val="006420DC"/>
    <w:rsid w:val="006425C1"/>
    <w:rsid w:val="006425F5"/>
    <w:rsid w:val="006430E6"/>
    <w:rsid w:val="00643B24"/>
    <w:rsid w:val="00644F05"/>
    <w:rsid w:val="00645465"/>
    <w:rsid w:val="00645DF5"/>
    <w:rsid w:val="00645FFA"/>
    <w:rsid w:val="00646770"/>
    <w:rsid w:val="00646AF1"/>
    <w:rsid w:val="006472FB"/>
    <w:rsid w:val="00650402"/>
    <w:rsid w:val="00650922"/>
    <w:rsid w:val="00651A02"/>
    <w:rsid w:val="00652AAD"/>
    <w:rsid w:val="00654BD8"/>
    <w:rsid w:val="00655136"/>
    <w:rsid w:val="006557B9"/>
    <w:rsid w:val="00657170"/>
    <w:rsid w:val="00661AAD"/>
    <w:rsid w:val="00661CCC"/>
    <w:rsid w:val="0066286D"/>
    <w:rsid w:val="00662C38"/>
    <w:rsid w:val="00663DE2"/>
    <w:rsid w:val="00665AF8"/>
    <w:rsid w:val="00665CF9"/>
    <w:rsid w:val="006665E5"/>
    <w:rsid w:val="0066689B"/>
    <w:rsid w:val="00666CEF"/>
    <w:rsid w:val="0067032D"/>
    <w:rsid w:val="006704E0"/>
    <w:rsid w:val="0067059F"/>
    <w:rsid w:val="00671528"/>
    <w:rsid w:val="006719F9"/>
    <w:rsid w:val="00671E73"/>
    <w:rsid w:val="006720A3"/>
    <w:rsid w:val="0067238A"/>
    <w:rsid w:val="00672D40"/>
    <w:rsid w:val="00672EF2"/>
    <w:rsid w:val="00673080"/>
    <w:rsid w:val="00673B5B"/>
    <w:rsid w:val="00673BB0"/>
    <w:rsid w:val="00676551"/>
    <w:rsid w:val="00680BF5"/>
    <w:rsid w:val="00681244"/>
    <w:rsid w:val="006814AA"/>
    <w:rsid w:val="00681599"/>
    <w:rsid w:val="00681B85"/>
    <w:rsid w:val="00682014"/>
    <w:rsid w:val="00683317"/>
    <w:rsid w:val="006833E2"/>
    <w:rsid w:val="006833E9"/>
    <w:rsid w:val="006836C0"/>
    <w:rsid w:val="00684789"/>
    <w:rsid w:val="00685ADC"/>
    <w:rsid w:val="00686A1E"/>
    <w:rsid w:val="00686B26"/>
    <w:rsid w:val="00686F11"/>
    <w:rsid w:val="006874EB"/>
    <w:rsid w:val="00690FD5"/>
    <w:rsid w:val="00691949"/>
    <w:rsid w:val="00691C98"/>
    <w:rsid w:val="00691CD6"/>
    <w:rsid w:val="006921C9"/>
    <w:rsid w:val="00692913"/>
    <w:rsid w:val="00693205"/>
    <w:rsid w:val="0069352D"/>
    <w:rsid w:val="00693CDE"/>
    <w:rsid w:val="00694B06"/>
    <w:rsid w:val="00697A4A"/>
    <w:rsid w:val="006A0025"/>
    <w:rsid w:val="006A05DC"/>
    <w:rsid w:val="006A1276"/>
    <w:rsid w:val="006A1886"/>
    <w:rsid w:val="006A1C87"/>
    <w:rsid w:val="006A202D"/>
    <w:rsid w:val="006A27AD"/>
    <w:rsid w:val="006A31D0"/>
    <w:rsid w:val="006A46AA"/>
    <w:rsid w:val="006A51EB"/>
    <w:rsid w:val="006A57D3"/>
    <w:rsid w:val="006A5CBD"/>
    <w:rsid w:val="006A6C7D"/>
    <w:rsid w:val="006A6CB5"/>
    <w:rsid w:val="006A7129"/>
    <w:rsid w:val="006A7580"/>
    <w:rsid w:val="006A7611"/>
    <w:rsid w:val="006B03A0"/>
    <w:rsid w:val="006B3451"/>
    <w:rsid w:val="006B3F5E"/>
    <w:rsid w:val="006B49BA"/>
    <w:rsid w:val="006B5002"/>
    <w:rsid w:val="006B5AC8"/>
    <w:rsid w:val="006B5C90"/>
    <w:rsid w:val="006B69F8"/>
    <w:rsid w:val="006B6F4B"/>
    <w:rsid w:val="006B7FC5"/>
    <w:rsid w:val="006C034F"/>
    <w:rsid w:val="006C25F0"/>
    <w:rsid w:val="006C34B2"/>
    <w:rsid w:val="006C35B7"/>
    <w:rsid w:val="006C3628"/>
    <w:rsid w:val="006C4044"/>
    <w:rsid w:val="006C4CFF"/>
    <w:rsid w:val="006C4E5E"/>
    <w:rsid w:val="006C6E9A"/>
    <w:rsid w:val="006C79A0"/>
    <w:rsid w:val="006D0313"/>
    <w:rsid w:val="006D0537"/>
    <w:rsid w:val="006D0888"/>
    <w:rsid w:val="006D0B8E"/>
    <w:rsid w:val="006D2AE7"/>
    <w:rsid w:val="006D3567"/>
    <w:rsid w:val="006D44BC"/>
    <w:rsid w:val="006D4CA9"/>
    <w:rsid w:val="006D54F5"/>
    <w:rsid w:val="006D5538"/>
    <w:rsid w:val="006D5EBF"/>
    <w:rsid w:val="006D635A"/>
    <w:rsid w:val="006D6A4B"/>
    <w:rsid w:val="006D7114"/>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21"/>
    <w:rsid w:val="006F11CB"/>
    <w:rsid w:val="006F18DF"/>
    <w:rsid w:val="006F19D3"/>
    <w:rsid w:val="006F1EC5"/>
    <w:rsid w:val="006F2EC6"/>
    <w:rsid w:val="006F3FEE"/>
    <w:rsid w:val="006F6524"/>
    <w:rsid w:val="006F6762"/>
    <w:rsid w:val="00700756"/>
    <w:rsid w:val="00701604"/>
    <w:rsid w:val="00703C86"/>
    <w:rsid w:val="0070435E"/>
    <w:rsid w:val="00705597"/>
    <w:rsid w:val="007056D9"/>
    <w:rsid w:val="0070587D"/>
    <w:rsid w:val="00707186"/>
    <w:rsid w:val="00710016"/>
    <w:rsid w:val="00710ED8"/>
    <w:rsid w:val="00711731"/>
    <w:rsid w:val="007119CA"/>
    <w:rsid w:val="00711BEC"/>
    <w:rsid w:val="007128F5"/>
    <w:rsid w:val="007133A0"/>
    <w:rsid w:val="007134CC"/>
    <w:rsid w:val="00713812"/>
    <w:rsid w:val="00713C2A"/>
    <w:rsid w:val="007141E3"/>
    <w:rsid w:val="00714E1D"/>
    <w:rsid w:val="00715111"/>
    <w:rsid w:val="00715A27"/>
    <w:rsid w:val="00716A09"/>
    <w:rsid w:val="0072058E"/>
    <w:rsid w:val="00720C68"/>
    <w:rsid w:val="00720D0D"/>
    <w:rsid w:val="00720EFF"/>
    <w:rsid w:val="007211AA"/>
    <w:rsid w:val="007215C0"/>
    <w:rsid w:val="00722B2C"/>
    <w:rsid w:val="00722C37"/>
    <w:rsid w:val="007265B7"/>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27D8"/>
    <w:rsid w:val="007430B9"/>
    <w:rsid w:val="007441D9"/>
    <w:rsid w:val="0074490A"/>
    <w:rsid w:val="00744C89"/>
    <w:rsid w:val="007458D7"/>
    <w:rsid w:val="00745CE4"/>
    <w:rsid w:val="00747622"/>
    <w:rsid w:val="00747894"/>
    <w:rsid w:val="00750CCB"/>
    <w:rsid w:val="00751720"/>
    <w:rsid w:val="00751DDE"/>
    <w:rsid w:val="00753A2B"/>
    <w:rsid w:val="00755EDB"/>
    <w:rsid w:val="0076160B"/>
    <w:rsid w:val="007620DA"/>
    <w:rsid w:val="007628E2"/>
    <w:rsid w:val="00762E4B"/>
    <w:rsid w:val="00763361"/>
    <w:rsid w:val="00763D9F"/>
    <w:rsid w:val="00764310"/>
    <w:rsid w:val="0076454D"/>
    <w:rsid w:val="007651F3"/>
    <w:rsid w:val="00765749"/>
    <w:rsid w:val="0076593C"/>
    <w:rsid w:val="0077052B"/>
    <w:rsid w:val="00772AC3"/>
    <w:rsid w:val="00773535"/>
    <w:rsid w:val="0077431C"/>
    <w:rsid w:val="0077584B"/>
    <w:rsid w:val="00775C6A"/>
    <w:rsid w:val="0077637D"/>
    <w:rsid w:val="00776381"/>
    <w:rsid w:val="00776A93"/>
    <w:rsid w:val="00776BB2"/>
    <w:rsid w:val="007837DC"/>
    <w:rsid w:val="00785106"/>
    <w:rsid w:val="00785161"/>
    <w:rsid w:val="00785591"/>
    <w:rsid w:val="00785CFE"/>
    <w:rsid w:val="00786C2A"/>
    <w:rsid w:val="00787508"/>
    <w:rsid w:val="00787E0F"/>
    <w:rsid w:val="00787EC8"/>
    <w:rsid w:val="00790CC1"/>
    <w:rsid w:val="00791626"/>
    <w:rsid w:val="00791881"/>
    <w:rsid w:val="0079189E"/>
    <w:rsid w:val="00792721"/>
    <w:rsid w:val="00793D80"/>
    <w:rsid w:val="00794613"/>
    <w:rsid w:val="00794B21"/>
    <w:rsid w:val="00795C32"/>
    <w:rsid w:val="00795C96"/>
    <w:rsid w:val="00797467"/>
    <w:rsid w:val="00797E7E"/>
    <w:rsid w:val="007A0FC3"/>
    <w:rsid w:val="007A15F5"/>
    <w:rsid w:val="007A1A74"/>
    <w:rsid w:val="007A1EB0"/>
    <w:rsid w:val="007A219E"/>
    <w:rsid w:val="007A22D3"/>
    <w:rsid w:val="007A2D7C"/>
    <w:rsid w:val="007A2DB9"/>
    <w:rsid w:val="007A335A"/>
    <w:rsid w:val="007A423A"/>
    <w:rsid w:val="007A59A8"/>
    <w:rsid w:val="007A61DC"/>
    <w:rsid w:val="007A695F"/>
    <w:rsid w:val="007A6E35"/>
    <w:rsid w:val="007A70ED"/>
    <w:rsid w:val="007B24C0"/>
    <w:rsid w:val="007B3177"/>
    <w:rsid w:val="007B3FD5"/>
    <w:rsid w:val="007B403E"/>
    <w:rsid w:val="007B4376"/>
    <w:rsid w:val="007B4564"/>
    <w:rsid w:val="007B57DD"/>
    <w:rsid w:val="007B5D67"/>
    <w:rsid w:val="007B68F9"/>
    <w:rsid w:val="007B6F72"/>
    <w:rsid w:val="007C0546"/>
    <w:rsid w:val="007C0B06"/>
    <w:rsid w:val="007C21D1"/>
    <w:rsid w:val="007C3E33"/>
    <w:rsid w:val="007C4645"/>
    <w:rsid w:val="007C5989"/>
    <w:rsid w:val="007C5ABF"/>
    <w:rsid w:val="007C7180"/>
    <w:rsid w:val="007C774B"/>
    <w:rsid w:val="007D020F"/>
    <w:rsid w:val="007D02B1"/>
    <w:rsid w:val="007D110C"/>
    <w:rsid w:val="007D24C5"/>
    <w:rsid w:val="007D2DCC"/>
    <w:rsid w:val="007D37DD"/>
    <w:rsid w:val="007D5A1A"/>
    <w:rsid w:val="007D6595"/>
    <w:rsid w:val="007D765E"/>
    <w:rsid w:val="007D7790"/>
    <w:rsid w:val="007D78AE"/>
    <w:rsid w:val="007D78C4"/>
    <w:rsid w:val="007D7B9F"/>
    <w:rsid w:val="007D7E38"/>
    <w:rsid w:val="007E0625"/>
    <w:rsid w:val="007E081B"/>
    <w:rsid w:val="007E10AF"/>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D1"/>
    <w:rsid w:val="007F57CD"/>
    <w:rsid w:val="007F5C62"/>
    <w:rsid w:val="007F676A"/>
    <w:rsid w:val="007F7354"/>
    <w:rsid w:val="007F7F17"/>
    <w:rsid w:val="008016AB"/>
    <w:rsid w:val="008016CE"/>
    <w:rsid w:val="00802387"/>
    <w:rsid w:val="008031BA"/>
    <w:rsid w:val="00803736"/>
    <w:rsid w:val="0080565C"/>
    <w:rsid w:val="00811120"/>
    <w:rsid w:val="0081228F"/>
    <w:rsid w:val="0081321C"/>
    <w:rsid w:val="008133BB"/>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510B"/>
    <w:rsid w:val="00825C07"/>
    <w:rsid w:val="00825DC6"/>
    <w:rsid w:val="0082708F"/>
    <w:rsid w:val="00827191"/>
    <w:rsid w:val="008278A3"/>
    <w:rsid w:val="008306B4"/>
    <w:rsid w:val="008314B0"/>
    <w:rsid w:val="00831916"/>
    <w:rsid w:val="0083230E"/>
    <w:rsid w:val="00832E44"/>
    <w:rsid w:val="00832F89"/>
    <w:rsid w:val="008331CE"/>
    <w:rsid w:val="00833F0D"/>
    <w:rsid w:val="00834660"/>
    <w:rsid w:val="008353C4"/>
    <w:rsid w:val="008354CE"/>
    <w:rsid w:val="008355E3"/>
    <w:rsid w:val="00835F85"/>
    <w:rsid w:val="008426B4"/>
    <w:rsid w:val="00842A02"/>
    <w:rsid w:val="00842EDE"/>
    <w:rsid w:val="008431BD"/>
    <w:rsid w:val="0084415F"/>
    <w:rsid w:val="00844609"/>
    <w:rsid w:val="0084512C"/>
    <w:rsid w:val="008460DB"/>
    <w:rsid w:val="00846798"/>
    <w:rsid w:val="008510EB"/>
    <w:rsid w:val="008526F4"/>
    <w:rsid w:val="008531BC"/>
    <w:rsid w:val="00853867"/>
    <w:rsid w:val="00853A39"/>
    <w:rsid w:val="008541B5"/>
    <w:rsid w:val="008544F2"/>
    <w:rsid w:val="00854E97"/>
    <w:rsid w:val="0085527A"/>
    <w:rsid w:val="00855896"/>
    <w:rsid w:val="00855954"/>
    <w:rsid w:val="00856818"/>
    <w:rsid w:val="00860688"/>
    <w:rsid w:val="008616B3"/>
    <w:rsid w:val="0086283A"/>
    <w:rsid w:val="00863E31"/>
    <w:rsid w:val="0086445E"/>
    <w:rsid w:val="00864EAC"/>
    <w:rsid w:val="008667E2"/>
    <w:rsid w:val="00867408"/>
    <w:rsid w:val="00867554"/>
    <w:rsid w:val="00867EBB"/>
    <w:rsid w:val="00870180"/>
    <w:rsid w:val="00870737"/>
    <w:rsid w:val="00871719"/>
    <w:rsid w:val="00871CD0"/>
    <w:rsid w:val="00872C83"/>
    <w:rsid w:val="0087339A"/>
    <w:rsid w:val="00874208"/>
    <w:rsid w:val="00874D18"/>
    <w:rsid w:val="00875D87"/>
    <w:rsid w:val="008763B7"/>
    <w:rsid w:val="00876A21"/>
    <w:rsid w:val="008774EE"/>
    <w:rsid w:val="0088026C"/>
    <w:rsid w:val="00881FF9"/>
    <w:rsid w:val="0088256C"/>
    <w:rsid w:val="00883249"/>
    <w:rsid w:val="008841B9"/>
    <w:rsid w:val="00884573"/>
    <w:rsid w:val="008848FD"/>
    <w:rsid w:val="008853D5"/>
    <w:rsid w:val="0088655E"/>
    <w:rsid w:val="00886A8E"/>
    <w:rsid w:val="00886CD0"/>
    <w:rsid w:val="00887EE0"/>
    <w:rsid w:val="00890481"/>
    <w:rsid w:val="008905C8"/>
    <w:rsid w:val="00890688"/>
    <w:rsid w:val="00890CB2"/>
    <w:rsid w:val="00891811"/>
    <w:rsid w:val="00891A49"/>
    <w:rsid w:val="00892C24"/>
    <w:rsid w:val="00893460"/>
    <w:rsid w:val="00893539"/>
    <w:rsid w:val="00893BFB"/>
    <w:rsid w:val="008940B8"/>
    <w:rsid w:val="00895CFD"/>
    <w:rsid w:val="00897B5E"/>
    <w:rsid w:val="008A019F"/>
    <w:rsid w:val="008A0811"/>
    <w:rsid w:val="008A0C2E"/>
    <w:rsid w:val="008A2146"/>
    <w:rsid w:val="008A2CE5"/>
    <w:rsid w:val="008A41B0"/>
    <w:rsid w:val="008A420D"/>
    <w:rsid w:val="008A50F8"/>
    <w:rsid w:val="008A74A0"/>
    <w:rsid w:val="008A7A59"/>
    <w:rsid w:val="008B0074"/>
    <w:rsid w:val="008B0B48"/>
    <w:rsid w:val="008B1965"/>
    <w:rsid w:val="008B1F67"/>
    <w:rsid w:val="008B2BBC"/>
    <w:rsid w:val="008B2F83"/>
    <w:rsid w:val="008B4A01"/>
    <w:rsid w:val="008B5A25"/>
    <w:rsid w:val="008B5CBF"/>
    <w:rsid w:val="008B5E3A"/>
    <w:rsid w:val="008B7C3B"/>
    <w:rsid w:val="008C1049"/>
    <w:rsid w:val="008C334F"/>
    <w:rsid w:val="008C36E3"/>
    <w:rsid w:val="008C4B7A"/>
    <w:rsid w:val="008C4C49"/>
    <w:rsid w:val="008C6134"/>
    <w:rsid w:val="008C6BC2"/>
    <w:rsid w:val="008C7E9E"/>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F00BD"/>
    <w:rsid w:val="008F056F"/>
    <w:rsid w:val="008F1050"/>
    <w:rsid w:val="008F18AB"/>
    <w:rsid w:val="008F1FAD"/>
    <w:rsid w:val="008F2D2B"/>
    <w:rsid w:val="008F3DB5"/>
    <w:rsid w:val="008F3F07"/>
    <w:rsid w:val="008F4F85"/>
    <w:rsid w:val="008F53EC"/>
    <w:rsid w:val="008F6EB7"/>
    <w:rsid w:val="008F782D"/>
    <w:rsid w:val="008F7E89"/>
    <w:rsid w:val="00900CD0"/>
    <w:rsid w:val="0090142E"/>
    <w:rsid w:val="0090149C"/>
    <w:rsid w:val="00901584"/>
    <w:rsid w:val="00902543"/>
    <w:rsid w:val="0090385E"/>
    <w:rsid w:val="00904036"/>
    <w:rsid w:val="00910F56"/>
    <w:rsid w:val="00911AC0"/>
    <w:rsid w:val="00911AF5"/>
    <w:rsid w:val="00911E9B"/>
    <w:rsid w:val="0091335D"/>
    <w:rsid w:val="00913A33"/>
    <w:rsid w:val="00913A87"/>
    <w:rsid w:val="0091428F"/>
    <w:rsid w:val="00914929"/>
    <w:rsid w:val="009150D9"/>
    <w:rsid w:val="0091588D"/>
    <w:rsid w:val="00915EEB"/>
    <w:rsid w:val="00916014"/>
    <w:rsid w:val="009165BE"/>
    <w:rsid w:val="00917118"/>
    <w:rsid w:val="00917FB8"/>
    <w:rsid w:val="0092029E"/>
    <w:rsid w:val="00921C4D"/>
    <w:rsid w:val="00921D99"/>
    <w:rsid w:val="00922042"/>
    <w:rsid w:val="00923047"/>
    <w:rsid w:val="009234E7"/>
    <w:rsid w:val="0092575E"/>
    <w:rsid w:val="009263C9"/>
    <w:rsid w:val="00926678"/>
    <w:rsid w:val="009267DC"/>
    <w:rsid w:val="00927F7D"/>
    <w:rsid w:val="00930549"/>
    <w:rsid w:val="00932657"/>
    <w:rsid w:val="00933902"/>
    <w:rsid w:val="0093575F"/>
    <w:rsid w:val="009368E2"/>
    <w:rsid w:val="00940174"/>
    <w:rsid w:val="009403F5"/>
    <w:rsid w:val="00940C6D"/>
    <w:rsid w:val="00941B61"/>
    <w:rsid w:val="00942B4A"/>
    <w:rsid w:val="00942FF3"/>
    <w:rsid w:val="009456F7"/>
    <w:rsid w:val="00945E73"/>
    <w:rsid w:val="0094684E"/>
    <w:rsid w:val="00946AE1"/>
    <w:rsid w:val="00946BA9"/>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6E34"/>
    <w:rsid w:val="00967302"/>
    <w:rsid w:val="00967B8D"/>
    <w:rsid w:val="00970A45"/>
    <w:rsid w:val="0097115F"/>
    <w:rsid w:val="009729F5"/>
    <w:rsid w:val="00972D0C"/>
    <w:rsid w:val="009734C1"/>
    <w:rsid w:val="009742B9"/>
    <w:rsid w:val="009759E0"/>
    <w:rsid w:val="0097627E"/>
    <w:rsid w:val="009769AF"/>
    <w:rsid w:val="00976C9C"/>
    <w:rsid w:val="0098026D"/>
    <w:rsid w:val="00980620"/>
    <w:rsid w:val="00980C14"/>
    <w:rsid w:val="0098222B"/>
    <w:rsid w:val="009826D6"/>
    <w:rsid w:val="009829C0"/>
    <w:rsid w:val="00982F1E"/>
    <w:rsid w:val="00983665"/>
    <w:rsid w:val="00983F89"/>
    <w:rsid w:val="009844D1"/>
    <w:rsid w:val="00985CE1"/>
    <w:rsid w:val="00986146"/>
    <w:rsid w:val="00986D5D"/>
    <w:rsid w:val="00990742"/>
    <w:rsid w:val="00991685"/>
    <w:rsid w:val="00991E55"/>
    <w:rsid w:val="00992548"/>
    <w:rsid w:val="009927D5"/>
    <w:rsid w:val="009927D7"/>
    <w:rsid w:val="00992CBE"/>
    <w:rsid w:val="00994352"/>
    <w:rsid w:val="0099492F"/>
    <w:rsid w:val="00994DFC"/>
    <w:rsid w:val="009970E8"/>
    <w:rsid w:val="00997391"/>
    <w:rsid w:val="009A0B70"/>
    <w:rsid w:val="009A1709"/>
    <w:rsid w:val="009A21A6"/>
    <w:rsid w:val="009A23E6"/>
    <w:rsid w:val="009A26A3"/>
    <w:rsid w:val="009A452D"/>
    <w:rsid w:val="009A4C78"/>
    <w:rsid w:val="009A68CC"/>
    <w:rsid w:val="009A6A9D"/>
    <w:rsid w:val="009A70C0"/>
    <w:rsid w:val="009A759D"/>
    <w:rsid w:val="009B01C7"/>
    <w:rsid w:val="009B0294"/>
    <w:rsid w:val="009B0E19"/>
    <w:rsid w:val="009B13EA"/>
    <w:rsid w:val="009B148C"/>
    <w:rsid w:val="009B245B"/>
    <w:rsid w:val="009B3DC0"/>
    <w:rsid w:val="009B5505"/>
    <w:rsid w:val="009B6F45"/>
    <w:rsid w:val="009B74EC"/>
    <w:rsid w:val="009C0926"/>
    <w:rsid w:val="009C0B3F"/>
    <w:rsid w:val="009C0BDC"/>
    <w:rsid w:val="009C0D63"/>
    <w:rsid w:val="009C1684"/>
    <w:rsid w:val="009C1DB5"/>
    <w:rsid w:val="009C3056"/>
    <w:rsid w:val="009C3228"/>
    <w:rsid w:val="009C33BE"/>
    <w:rsid w:val="009C3553"/>
    <w:rsid w:val="009C53AC"/>
    <w:rsid w:val="009C5945"/>
    <w:rsid w:val="009C5D0B"/>
    <w:rsid w:val="009C7362"/>
    <w:rsid w:val="009C7723"/>
    <w:rsid w:val="009C7B40"/>
    <w:rsid w:val="009D02FA"/>
    <w:rsid w:val="009D032D"/>
    <w:rsid w:val="009D0C0B"/>
    <w:rsid w:val="009D105D"/>
    <w:rsid w:val="009D22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0B5"/>
    <w:rsid w:val="009E3A01"/>
    <w:rsid w:val="009E42E1"/>
    <w:rsid w:val="009E438D"/>
    <w:rsid w:val="009E4E20"/>
    <w:rsid w:val="009E56A3"/>
    <w:rsid w:val="009E5C37"/>
    <w:rsid w:val="009E5FBA"/>
    <w:rsid w:val="009E634B"/>
    <w:rsid w:val="009E6C4B"/>
    <w:rsid w:val="009E72F4"/>
    <w:rsid w:val="009E79FB"/>
    <w:rsid w:val="009E7D5B"/>
    <w:rsid w:val="009F136D"/>
    <w:rsid w:val="009F1DFA"/>
    <w:rsid w:val="009F201C"/>
    <w:rsid w:val="009F586C"/>
    <w:rsid w:val="009F62FC"/>
    <w:rsid w:val="009F778F"/>
    <w:rsid w:val="009F7BD6"/>
    <w:rsid w:val="009F7C36"/>
    <w:rsid w:val="00A011DE"/>
    <w:rsid w:val="00A028F1"/>
    <w:rsid w:val="00A03942"/>
    <w:rsid w:val="00A054FE"/>
    <w:rsid w:val="00A07BE8"/>
    <w:rsid w:val="00A1090C"/>
    <w:rsid w:val="00A11311"/>
    <w:rsid w:val="00A11A38"/>
    <w:rsid w:val="00A11A9B"/>
    <w:rsid w:val="00A126D7"/>
    <w:rsid w:val="00A12BA4"/>
    <w:rsid w:val="00A13DEB"/>
    <w:rsid w:val="00A142E6"/>
    <w:rsid w:val="00A14934"/>
    <w:rsid w:val="00A15320"/>
    <w:rsid w:val="00A157BE"/>
    <w:rsid w:val="00A1600A"/>
    <w:rsid w:val="00A1612C"/>
    <w:rsid w:val="00A1699C"/>
    <w:rsid w:val="00A169F4"/>
    <w:rsid w:val="00A16F8A"/>
    <w:rsid w:val="00A200F5"/>
    <w:rsid w:val="00A20524"/>
    <w:rsid w:val="00A21498"/>
    <w:rsid w:val="00A2160D"/>
    <w:rsid w:val="00A2186E"/>
    <w:rsid w:val="00A2210F"/>
    <w:rsid w:val="00A22607"/>
    <w:rsid w:val="00A22834"/>
    <w:rsid w:val="00A22C2A"/>
    <w:rsid w:val="00A23E2E"/>
    <w:rsid w:val="00A24C27"/>
    <w:rsid w:val="00A25C5F"/>
    <w:rsid w:val="00A26D90"/>
    <w:rsid w:val="00A26EB4"/>
    <w:rsid w:val="00A30AB3"/>
    <w:rsid w:val="00A30BC1"/>
    <w:rsid w:val="00A31AEC"/>
    <w:rsid w:val="00A31DFF"/>
    <w:rsid w:val="00A31E88"/>
    <w:rsid w:val="00A32448"/>
    <w:rsid w:val="00A32FB5"/>
    <w:rsid w:val="00A3466A"/>
    <w:rsid w:val="00A368E7"/>
    <w:rsid w:val="00A36B36"/>
    <w:rsid w:val="00A372DA"/>
    <w:rsid w:val="00A374BD"/>
    <w:rsid w:val="00A3754D"/>
    <w:rsid w:val="00A37BBA"/>
    <w:rsid w:val="00A37F51"/>
    <w:rsid w:val="00A40298"/>
    <w:rsid w:val="00A419F6"/>
    <w:rsid w:val="00A42F2E"/>
    <w:rsid w:val="00A431B3"/>
    <w:rsid w:val="00A453BF"/>
    <w:rsid w:val="00A45B86"/>
    <w:rsid w:val="00A462B7"/>
    <w:rsid w:val="00A462CA"/>
    <w:rsid w:val="00A470E7"/>
    <w:rsid w:val="00A5040E"/>
    <w:rsid w:val="00A50DDE"/>
    <w:rsid w:val="00A522FD"/>
    <w:rsid w:val="00A53163"/>
    <w:rsid w:val="00A546FF"/>
    <w:rsid w:val="00A5488A"/>
    <w:rsid w:val="00A5581C"/>
    <w:rsid w:val="00A56ED0"/>
    <w:rsid w:val="00A572D6"/>
    <w:rsid w:val="00A573ED"/>
    <w:rsid w:val="00A576A6"/>
    <w:rsid w:val="00A600BF"/>
    <w:rsid w:val="00A60107"/>
    <w:rsid w:val="00A603A7"/>
    <w:rsid w:val="00A608C1"/>
    <w:rsid w:val="00A6120A"/>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A01"/>
    <w:rsid w:val="00A76CDC"/>
    <w:rsid w:val="00A818E5"/>
    <w:rsid w:val="00A84074"/>
    <w:rsid w:val="00A84076"/>
    <w:rsid w:val="00A85137"/>
    <w:rsid w:val="00A85A23"/>
    <w:rsid w:val="00A85FAC"/>
    <w:rsid w:val="00A86014"/>
    <w:rsid w:val="00A869AA"/>
    <w:rsid w:val="00A878DB"/>
    <w:rsid w:val="00A87977"/>
    <w:rsid w:val="00A87E27"/>
    <w:rsid w:val="00A87E76"/>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59D8"/>
    <w:rsid w:val="00AA75C8"/>
    <w:rsid w:val="00AA7BC1"/>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5AFC"/>
    <w:rsid w:val="00AC5E32"/>
    <w:rsid w:val="00AC6783"/>
    <w:rsid w:val="00AC6C22"/>
    <w:rsid w:val="00AC6E3D"/>
    <w:rsid w:val="00AD059F"/>
    <w:rsid w:val="00AD06E8"/>
    <w:rsid w:val="00AD1AD4"/>
    <w:rsid w:val="00AD217D"/>
    <w:rsid w:val="00AD2716"/>
    <w:rsid w:val="00AD2C5C"/>
    <w:rsid w:val="00AD4220"/>
    <w:rsid w:val="00AD4B47"/>
    <w:rsid w:val="00AD501A"/>
    <w:rsid w:val="00AD5620"/>
    <w:rsid w:val="00AD6CFB"/>
    <w:rsid w:val="00AD6DB4"/>
    <w:rsid w:val="00AE04D7"/>
    <w:rsid w:val="00AE0AC9"/>
    <w:rsid w:val="00AE1C84"/>
    <w:rsid w:val="00AE1D86"/>
    <w:rsid w:val="00AE283D"/>
    <w:rsid w:val="00AE4258"/>
    <w:rsid w:val="00AE4AB6"/>
    <w:rsid w:val="00AE5353"/>
    <w:rsid w:val="00AE5F7D"/>
    <w:rsid w:val="00AE7090"/>
    <w:rsid w:val="00AE7C8E"/>
    <w:rsid w:val="00AF024E"/>
    <w:rsid w:val="00AF02EC"/>
    <w:rsid w:val="00AF0487"/>
    <w:rsid w:val="00AF06E2"/>
    <w:rsid w:val="00AF0807"/>
    <w:rsid w:val="00AF1137"/>
    <w:rsid w:val="00AF19BE"/>
    <w:rsid w:val="00AF2C22"/>
    <w:rsid w:val="00AF3199"/>
    <w:rsid w:val="00AF33E7"/>
    <w:rsid w:val="00AF56A3"/>
    <w:rsid w:val="00AF56EE"/>
    <w:rsid w:val="00AF5879"/>
    <w:rsid w:val="00AF67DC"/>
    <w:rsid w:val="00AF6C46"/>
    <w:rsid w:val="00AF71BC"/>
    <w:rsid w:val="00B00513"/>
    <w:rsid w:val="00B016E3"/>
    <w:rsid w:val="00B038F9"/>
    <w:rsid w:val="00B03BC5"/>
    <w:rsid w:val="00B04AA9"/>
    <w:rsid w:val="00B04EF4"/>
    <w:rsid w:val="00B05A3E"/>
    <w:rsid w:val="00B0740D"/>
    <w:rsid w:val="00B075A1"/>
    <w:rsid w:val="00B1028E"/>
    <w:rsid w:val="00B10906"/>
    <w:rsid w:val="00B1095B"/>
    <w:rsid w:val="00B11E50"/>
    <w:rsid w:val="00B12874"/>
    <w:rsid w:val="00B13456"/>
    <w:rsid w:val="00B13BFA"/>
    <w:rsid w:val="00B140C5"/>
    <w:rsid w:val="00B14906"/>
    <w:rsid w:val="00B15D72"/>
    <w:rsid w:val="00B1780B"/>
    <w:rsid w:val="00B20698"/>
    <w:rsid w:val="00B20806"/>
    <w:rsid w:val="00B20B64"/>
    <w:rsid w:val="00B20E5B"/>
    <w:rsid w:val="00B20FAF"/>
    <w:rsid w:val="00B2262E"/>
    <w:rsid w:val="00B23499"/>
    <w:rsid w:val="00B2452D"/>
    <w:rsid w:val="00B248AD"/>
    <w:rsid w:val="00B24EA4"/>
    <w:rsid w:val="00B25692"/>
    <w:rsid w:val="00B25ECE"/>
    <w:rsid w:val="00B26873"/>
    <w:rsid w:val="00B30F4B"/>
    <w:rsid w:val="00B30FB8"/>
    <w:rsid w:val="00B31353"/>
    <w:rsid w:val="00B32512"/>
    <w:rsid w:val="00B32A09"/>
    <w:rsid w:val="00B32B3A"/>
    <w:rsid w:val="00B32CA3"/>
    <w:rsid w:val="00B36564"/>
    <w:rsid w:val="00B36A1E"/>
    <w:rsid w:val="00B3751B"/>
    <w:rsid w:val="00B37A8F"/>
    <w:rsid w:val="00B405B5"/>
    <w:rsid w:val="00B40B7E"/>
    <w:rsid w:val="00B4112B"/>
    <w:rsid w:val="00B423C2"/>
    <w:rsid w:val="00B424FC"/>
    <w:rsid w:val="00B42C75"/>
    <w:rsid w:val="00B42E51"/>
    <w:rsid w:val="00B43344"/>
    <w:rsid w:val="00B43B73"/>
    <w:rsid w:val="00B43FE9"/>
    <w:rsid w:val="00B440C5"/>
    <w:rsid w:val="00B44C36"/>
    <w:rsid w:val="00B45A3D"/>
    <w:rsid w:val="00B467D6"/>
    <w:rsid w:val="00B4680D"/>
    <w:rsid w:val="00B4681C"/>
    <w:rsid w:val="00B46E71"/>
    <w:rsid w:val="00B46F0F"/>
    <w:rsid w:val="00B47357"/>
    <w:rsid w:val="00B47F3B"/>
    <w:rsid w:val="00B51066"/>
    <w:rsid w:val="00B517A2"/>
    <w:rsid w:val="00B524F8"/>
    <w:rsid w:val="00B529E6"/>
    <w:rsid w:val="00B54DF4"/>
    <w:rsid w:val="00B556B6"/>
    <w:rsid w:val="00B56AA4"/>
    <w:rsid w:val="00B60AA4"/>
    <w:rsid w:val="00B60C61"/>
    <w:rsid w:val="00B619F1"/>
    <w:rsid w:val="00B61AF5"/>
    <w:rsid w:val="00B62AFA"/>
    <w:rsid w:val="00B62F62"/>
    <w:rsid w:val="00B63199"/>
    <w:rsid w:val="00B648A3"/>
    <w:rsid w:val="00B65127"/>
    <w:rsid w:val="00B65243"/>
    <w:rsid w:val="00B65D5F"/>
    <w:rsid w:val="00B71189"/>
    <w:rsid w:val="00B71825"/>
    <w:rsid w:val="00B718F3"/>
    <w:rsid w:val="00B719EA"/>
    <w:rsid w:val="00B71BA1"/>
    <w:rsid w:val="00B726A3"/>
    <w:rsid w:val="00B7392B"/>
    <w:rsid w:val="00B7505F"/>
    <w:rsid w:val="00B75E07"/>
    <w:rsid w:val="00B76D37"/>
    <w:rsid w:val="00B77781"/>
    <w:rsid w:val="00B808FD"/>
    <w:rsid w:val="00B80AA4"/>
    <w:rsid w:val="00B80C42"/>
    <w:rsid w:val="00B82287"/>
    <w:rsid w:val="00B82704"/>
    <w:rsid w:val="00B82C7A"/>
    <w:rsid w:val="00B83A50"/>
    <w:rsid w:val="00B85A08"/>
    <w:rsid w:val="00B8672F"/>
    <w:rsid w:val="00B9036D"/>
    <w:rsid w:val="00B90670"/>
    <w:rsid w:val="00B9123F"/>
    <w:rsid w:val="00B91CA2"/>
    <w:rsid w:val="00B92F56"/>
    <w:rsid w:val="00B944CB"/>
    <w:rsid w:val="00B94FEC"/>
    <w:rsid w:val="00B95EC9"/>
    <w:rsid w:val="00B97BEA"/>
    <w:rsid w:val="00BA029F"/>
    <w:rsid w:val="00BA2605"/>
    <w:rsid w:val="00BA2F71"/>
    <w:rsid w:val="00BA3DC0"/>
    <w:rsid w:val="00BA43C6"/>
    <w:rsid w:val="00BA4454"/>
    <w:rsid w:val="00BA4DBF"/>
    <w:rsid w:val="00BA5B21"/>
    <w:rsid w:val="00BA609C"/>
    <w:rsid w:val="00BA62FB"/>
    <w:rsid w:val="00BA6FC4"/>
    <w:rsid w:val="00BA6FFE"/>
    <w:rsid w:val="00BB1502"/>
    <w:rsid w:val="00BB167B"/>
    <w:rsid w:val="00BB218A"/>
    <w:rsid w:val="00BB2227"/>
    <w:rsid w:val="00BB23B1"/>
    <w:rsid w:val="00BB2BFF"/>
    <w:rsid w:val="00BB3188"/>
    <w:rsid w:val="00BB3373"/>
    <w:rsid w:val="00BB352C"/>
    <w:rsid w:val="00BB419A"/>
    <w:rsid w:val="00BB56A9"/>
    <w:rsid w:val="00BB64A4"/>
    <w:rsid w:val="00BB6904"/>
    <w:rsid w:val="00BB712A"/>
    <w:rsid w:val="00BB793C"/>
    <w:rsid w:val="00BC0ABC"/>
    <w:rsid w:val="00BC0BF1"/>
    <w:rsid w:val="00BC0C7D"/>
    <w:rsid w:val="00BC0E0D"/>
    <w:rsid w:val="00BC0E3D"/>
    <w:rsid w:val="00BC2DC4"/>
    <w:rsid w:val="00BC361B"/>
    <w:rsid w:val="00BC46F8"/>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626D"/>
    <w:rsid w:val="00BD6E90"/>
    <w:rsid w:val="00BE0230"/>
    <w:rsid w:val="00BE0537"/>
    <w:rsid w:val="00BE1D89"/>
    <w:rsid w:val="00BE31A6"/>
    <w:rsid w:val="00BE3532"/>
    <w:rsid w:val="00BE3802"/>
    <w:rsid w:val="00BE39DE"/>
    <w:rsid w:val="00BE4717"/>
    <w:rsid w:val="00BE7185"/>
    <w:rsid w:val="00BE7924"/>
    <w:rsid w:val="00BF1A79"/>
    <w:rsid w:val="00BF1C89"/>
    <w:rsid w:val="00BF2046"/>
    <w:rsid w:val="00BF3A77"/>
    <w:rsid w:val="00BF4265"/>
    <w:rsid w:val="00BF45CF"/>
    <w:rsid w:val="00BF46A8"/>
    <w:rsid w:val="00BF49D6"/>
    <w:rsid w:val="00BF5B3F"/>
    <w:rsid w:val="00BF5C55"/>
    <w:rsid w:val="00BF6025"/>
    <w:rsid w:val="00BF65B9"/>
    <w:rsid w:val="00BF682C"/>
    <w:rsid w:val="00BF7476"/>
    <w:rsid w:val="00BF7624"/>
    <w:rsid w:val="00C00205"/>
    <w:rsid w:val="00C004A0"/>
    <w:rsid w:val="00C00726"/>
    <w:rsid w:val="00C0175E"/>
    <w:rsid w:val="00C01771"/>
    <w:rsid w:val="00C0364F"/>
    <w:rsid w:val="00C03761"/>
    <w:rsid w:val="00C03D5E"/>
    <w:rsid w:val="00C0457C"/>
    <w:rsid w:val="00C04624"/>
    <w:rsid w:val="00C053B6"/>
    <w:rsid w:val="00C05881"/>
    <w:rsid w:val="00C05A91"/>
    <w:rsid w:val="00C06832"/>
    <w:rsid w:val="00C07050"/>
    <w:rsid w:val="00C07E6B"/>
    <w:rsid w:val="00C1100B"/>
    <w:rsid w:val="00C112C0"/>
    <w:rsid w:val="00C11584"/>
    <w:rsid w:val="00C117DA"/>
    <w:rsid w:val="00C11AAD"/>
    <w:rsid w:val="00C11DA6"/>
    <w:rsid w:val="00C14944"/>
    <w:rsid w:val="00C14C97"/>
    <w:rsid w:val="00C152C2"/>
    <w:rsid w:val="00C157B3"/>
    <w:rsid w:val="00C16294"/>
    <w:rsid w:val="00C203BE"/>
    <w:rsid w:val="00C2140F"/>
    <w:rsid w:val="00C21C02"/>
    <w:rsid w:val="00C21CBA"/>
    <w:rsid w:val="00C21E69"/>
    <w:rsid w:val="00C229D9"/>
    <w:rsid w:val="00C22B39"/>
    <w:rsid w:val="00C22BC3"/>
    <w:rsid w:val="00C231A0"/>
    <w:rsid w:val="00C24F24"/>
    <w:rsid w:val="00C25BB1"/>
    <w:rsid w:val="00C26333"/>
    <w:rsid w:val="00C26459"/>
    <w:rsid w:val="00C2661F"/>
    <w:rsid w:val="00C26D44"/>
    <w:rsid w:val="00C26EB4"/>
    <w:rsid w:val="00C27B00"/>
    <w:rsid w:val="00C27D76"/>
    <w:rsid w:val="00C30675"/>
    <w:rsid w:val="00C3069D"/>
    <w:rsid w:val="00C3217B"/>
    <w:rsid w:val="00C3225F"/>
    <w:rsid w:val="00C322C5"/>
    <w:rsid w:val="00C323CC"/>
    <w:rsid w:val="00C33365"/>
    <w:rsid w:val="00C339DD"/>
    <w:rsid w:val="00C33DAB"/>
    <w:rsid w:val="00C3475E"/>
    <w:rsid w:val="00C347DE"/>
    <w:rsid w:val="00C34F3F"/>
    <w:rsid w:val="00C3536E"/>
    <w:rsid w:val="00C353E9"/>
    <w:rsid w:val="00C36564"/>
    <w:rsid w:val="00C371D3"/>
    <w:rsid w:val="00C37599"/>
    <w:rsid w:val="00C40431"/>
    <w:rsid w:val="00C40A27"/>
    <w:rsid w:val="00C420BD"/>
    <w:rsid w:val="00C430E7"/>
    <w:rsid w:val="00C43E75"/>
    <w:rsid w:val="00C44037"/>
    <w:rsid w:val="00C44991"/>
    <w:rsid w:val="00C46137"/>
    <w:rsid w:val="00C46BE4"/>
    <w:rsid w:val="00C47A29"/>
    <w:rsid w:val="00C5087B"/>
    <w:rsid w:val="00C50A89"/>
    <w:rsid w:val="00C51599"/>
    <w:rsid w:val="00C51C3D"/>
    <w:rsid w:val="00C521C3"/>
    <w:rsid w:val="00C522DE"/>
    <w:rsid w:val="00C52DC6"/>
    <w:rsid w:val="00C534A6"/>
    <w:rsid w:val="00C53BC5"/>
    <w:rsid w:val="00C55A87"/>
    <w:rsid w:val="00C55B88"/>
    <w:rsid w:val="00C561FB"/>
    <w:rsid w:val="00C564E3"/>
    <w:rsid w:val="00C570D8"/>
    <w:rsid w:val="00C61145"/>
    <w:rsid w:val="00C619C1"/>
    <w:rsid w:val="00C61A60"/>
    <w:rsid w:val="00C648C2"/>
    <w:rsid w:val="00C65B97"/>
    <w:rsid w:val="00C7002F"/>
    <w:rsid w:val="00C7048C"/>
    <w:rsid w:val="00C70843"/>
    <w:rsid w:val="00C7158B"/>
    <w:rsid w:val="00C71C7C"/>
    <w:rsid w:val="00C71D0B"/>
    <w:rsid w:val="00C72100"/>
    <w:rsid w:val="00C72EC2"/>
    <w:rsid w:val="00C74BDF"/>
    <w:rsid w:val="00C75F35"/>
    <w:rsid w:val="00C76644"/>
    <w:rsid w:val="00C80243"/>
    <w:rsid w:val="00C80553"/>
    <w:rsid w:val="00C8069A"/>
    <w:rsid w:val="00C81FDD"/>
    <w:rsid w:val="00C83CF4"/>
    <w:rsid w:val="00C83FC6"/>
    <w:rsid w:val="00C84F9F"/>
    <w:rsid w:val="00C87A2E"/>
    <w:rsid w:val="00C900A3"/>
    <w:rsid w:val="00C90282"/>
    <w:rsid w:val="00C91ABE"/>
    <w:rsid w:val="00C91D69"/>
    <w:rsid w:val="00C9257C"/>
    <w:rsid w:val="00C93753"/>
    <w:rsid w:val="00C94A58"/>
    <w:rsid w:val="00C94FC1"/>
    <w:rsid w:val="00C95021"/>
    <w:rsid w:val="00C952AF"/>
    <w:rsid w:val="00C96D1F"/>
    <w:rsid w:val="00C97126"/>
    <w:rsid w:val="00C97DA5"/>
    <w:rsid w:val="00CA0FB4"/>
    <w:rsid w:val="00CA243E"/>
    <w:rsid w:val="00CA3A2F"/>
    <w:rsid w:val="00CA3AB4"/>
    <w:rsid w:val="00CA43C3"/>
    <w:rsid w:val="00CA6FCD"/>
    <w:rsid w:val="00CA7B17"/>
    <w:rsid w:val="00CA7EA3"/>
    <w:rsid w:val="00CB0043"/>
    <w:rsid w:val="00CB078D"/>
    <w:rsid w:val="00CB0E6B"/>
    <w:rsid w:val="00CB1049"/>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57A8"/>
    <w:rsid w:val="00CC6557"/>
    <w:rsid w:val="00CC746F"/>
    <w:rsid w:val="00CC756E"/>
    <w:rsid w:val="00CC7976"/>
    <w:rsid w:val="00CC7A25"/>
    <w:rsid w:val="00CD0F8F"/>
    <w:rsid w:val="00CD14F4"/>
    <w:rsid w:val="00CD1C25"/>
    <w:rsid w:val="00CD21C5"/>
    <w:rsid w:val="00CD2533"/>
    <w:rsid w:val="00CD26C4"/>
    <w:rsid w:val="00CD26FE"/>
    <w:rsid w:val="00CD3D4F"/>
    <w:rsid w:val="00CD4450"/>
    <w:rsid w:val="00CD45DA"/>
    <w:rsid w:val="00CD50B0"/>
    <w:rsid w:val="00CD5556"/>
    <w:rsid w:val="00CD599C"/>
    <w:rsid w:val="00CD60A8"/>
    <w:rsid w:val="00CD69E5"/>
    <w:rsid w:val="00CD6B32"/>
    <w:rsid w:val="00CD6DA4"/>
    <w:rsid w:val="00CE073E"/>
    <w:rsid w:val="00CE0FB6"/>
    <w:rsid w:val="00CE1923"/>
    <w:rsid w:val="00CE1E8D"/>
    <w:rsid w:val="00CE1FF6"/>
    <w:rsid w:val="00CE2471"/>
    <w:rsid w:val="00CE2718"/>
    <w:rsid w:val="00CE29B0"/>
    <w:rsid w:val="00CE2B1B"/>
    <w:rsid w:val="00CE302E"/>
    <w:rsid w:val="00CE3B5B"/>
    <w:rsid w:val="00CE484C"/>
    <w:rsid w:val="00CE50DE"/>
    <w:rsid w:val="00CE64CF"/>
    <w:rsid w:val="00CE681F"/>
    <w:rsid w:val="00CE7247"/>
    <w:rsid w:val="00CE76AA"/>
    <w:rsid w:val="00CF163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3F2"/>
    <w:rsid w:val="00D12DE2"/>
    <w:rsid w:val="00D13171"/>
    <w:rsid w:val="00D1405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27E3"/>
    <w:rsid w:val="00D32ABA"/>
    <w:rsid w:val="00D344E8"/>
    <w:rsid w:val="00D36A0D"/>
    <w:rsid w:val="00D36D4B"/>
    <w:rsid w:val="00D40AE8"/>
    <w:rsid w:val="00D4119A"/>
    <w:rsid w:val="00D41C59"/>
    <w:rsid w:val="00D42F76"/>
    <w:rsid w:val="00D43995"/>
    <w:rsid w:val="00D43F85"/>
    <w:rsid w:val="00D45E29"/>
    <w:rsid w:val="00D45FF4"/>
    <w:rsid w:val="00D46EE3"/>
    <w:rsid w:val="00D4713B"/>
    <w:rsid w:val="00D51016"/>
    <w:rsid w:val="00D51C97"/>
    <w:rsid w:val="00D53370"/>
    <w:rsid w:val="00D53FFB"/>
    <w:rsid w:val="00D5423F"/>
    <w:rsid w:val="00D54941"/>
    <w:rsid w:val="00D55F82"/>
    <w:rsid w:val="00D56CFB"/>
    <w:rsid w:val="00D57948"/>
    <w:rsid w:val="00D57D22"/>
    <w:rsid w:val="00D60461"/>
    <w:rsid w:val="00D6092D"/>
    <w:rsid w:val="00D60CD9"/>
    <w:rsid w:val="00D61CD5"/>
    <w:rsid w:val="00D61E0C"/>
    <w:rsid w:val="00D6215D"/>
    <w:rsid w:val="00D6218B"/>
    <w:rsid w:val="00D62204"/>
    <w:rsid w:val="00D627D7"/>
    <w:rsid w:val="00D62EF7"/>
    <w:rsid w:val="00D640D0"/>
    <w:rsid w:val="00D66CFD"/>
    <w:rsid w:val="00D67B5C"/>
    <w:rsid w:val="00D67C33"/>
    <w:rsid w:val="00D70714"/>
    <w:rsid w:val="00D710F8"/>
    <w:rsid w:val="00D72B78"/>
    <w:rsid w:val="00D74496"/>
    <w:rsid w:val="00D74629"/>
    <w:rsid w:val="00D751AB"/>
    <w:rsid w:val="00D7529D"/>
    <w:rsid w:val="00D76C42"/>
    <w:rsid w:val="00D77AA9"/>
    <w:rsid w:val="00D80B47"/>
    <w:rsid w:val="00D8179E"/>
    <w:rsid w:val="00D8182B"/>
    <w:rsid w:val="00D8189C"/>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2"/>
    <w:rsid w:val="00DA0B09"/>
    <w:rsid w:val="00DA1A75"/>
    <w:rsid w:val="00DA39A0"/>
    <w:rsid w:val="00DA3DB9"/>
    <w:rsid w:val="00DA3EE2"/>
    <w:rsid w:val="00DA443C"/>
    <w:rsid w:val="00DA4BEA"/>
    <w:rsid w:val="00DA5356"/>
    <w:rsid w:val="00DA621E"/>
    <w:rsid w:val="00DA77EA"/>
    <w:rsid w:val="00DA7909"/>
    <w:rsid w:val="00DB02E5"/>
    <w:rsid w:val="00DB15CE"/>
    <w:rsid w:val="00DB26E9"/>
    <w:rsid w:val="00DB38F2"/>
    <w:rsid w:val="00DB45A3"/>
    <w:rsid w:val="00DB49B6"/>
    <w:rsid w:val="00DB5461"/>
    <w:rsid w:val="00DB5B3F"/>
    <w:rsid w:val="00DB5C7B"/>
    <w:rsid w:val="00DB64A3"/>
    <w:rsid w:val="00DB758E"/>
    <w:rsid w:val="00DB7969"/>
    <w:rsid w:val="00DC0C18"/>
    <w:rsid w:val="00DC1141"/>
    <w:rsid w:val="00DC1302"/>
    <w:rsid w:val="00DC1AC9"/>
    <w:rsid w:val="00DC3C8B"/>
    <w:rsid w:val="00DC469E"/>
    <w:rsid w:val="00DC4A1F"/>
    <w:rsid w:val="00DC71CD"/>
    <w:rsid w:val="00DC73BA"/>
    <w:rsid w:val="00DC7BE8"/>
    <w:rsid w:val="00DC7D6D"/>
    <w:rsid w:val="00DC7F5A"/>
    <w:rsid w:val="00DD09E5"/>
    <w:rsid w:val="00DD0A00"/>
    <w:rsid w:val="00DD0AAA"/>
    <w:rsid w:val="00DD1437"/>
    <w:rsid w:val="00DD2303"/>
    <w:rsid w:val="00DD2B29"/>
    <w:rsid w:val="00DD2C14"/>
    <w:rsid w:val="00DD3AD6"/>
    <w:rsid w:val="00DD3C43"/>
    <w:rsid w:val="00DD7059"/>
    <w:rsid w:val="00DD757D"/>
    <w:rsid w:val="00DD76AD"/>
    <w:rsid w:val="00DD79D9"/>
    <w:rsid w:val="00DE12E9"/>
    <w:rsid w:val="00DE3B26"/>
    <w:rsid w:val="00DE4B0C"/>
    <w:rsid w:val="00DE51A7"/>
    <w:rsid w:val="00DE6C5F"/>
    <w:rsid w:val="00DE7E73"/>
    <w:rsid w:val="00DF11AB"/>
    <w:rsid w:val="00DF236B"/>
    <w:rsid w:val="00DF381C"/>
    <w:rsid w:val="00DF4B82"/>
    <w:rsid w:val="00DF59F5"/>
    <w:rsid w:val="00DF5C89"/>
    <w:rsid w:val="00DF5F4A"/>
    <w:rsid w:val="00DF6AD1"/>
    <w:rsid w:val="00DF70DB"/>
    <w:rsid w:val="00DF71F9"/>
    <w:rsid w:val="00DF7CE1"/>
    <w:rsid w:val="00DF7FFD"/>
    <w:rsid w:val="00E003B2"/>
    <w:rsid w:val="00E017B1"/>
    <w:rsid w:val="00E03903"/>
    <w:rsid w:val="00E0432C"/>
    <w:rsid w:val="00E058A7"/>
    <w:rsid w:val="00E05C22"/>
    <w:rsid w:val="00E0655A"/>
    <w:rsid w:val="00E07966"/>
    <w:rsid w:val="00E07DA9"/>
    <w:rsid w:val="00E1092F"/>
    <w:rsid w:val="00E13020"/>
    <w:rsid w:val="00E1451D"/>
    <w:rsid w:val="00E14F34"/>
    <w:rsid w:val="00E15276"/>
    <w:rsid w:val="00E16297"/>
    <w:rsid w:val="00E20236"/>
    <w:rsid w:val="00E20B21"/>
    <w:rsid w:val="00E2212E"/>
    <w:rsid w:val="00E226CE"/>
    <w:rsid w:val="00E23EDF"/>
    <w:rsid w:val="00E242B7"/>
    <w:rsid w:val="00E242BD"/>
    <w:rsid w:val="00E247B6"/>
    <w:rsid w:val="00E24ECC"/>
    <w:rsid w:val="00E2509B"/>
    <w:rsid w:val="00E25742"/>
    <w:rsid w:val="00E25F8E"/>
    <w:rsid w:val="00E30ABB"/>
    <w:rsid w:val="00E30FAE"/>
    <w:rsid w:val="00E32117"/>
    <w:rsid w:val="00E32AA4"/>
    <w:rsid w:val="00E33A68"/>
    <w:rsid w:val="00E34857"/>
    <w:rsid w:val="00E35859"/>
    <w:rsid w:val="00E364DB"/>
    <w:rsid w:val="00E3756B"/>
    <w:rsid w:val="00E37A4E"/>
    <w:rsid w:val="00E37D4A"/>
    <w:rsid w:val="00E37D78"/>
    <w:rsid w:val="00E37F04"/>
    <w:rsid w:val="00E40068"/>
    <w:rsid w:val="00E41B11"/>
    <w:rsid w:val="00E42E18"/>
    <w:rsid w:val="00E4306A"/>
    <w:rsid w:val="00E43788"/>
    <w:rsid w:val="00E43C0B"/>
    <w:rsid w:val="00E43CD4"/>
    <w:rsid w:val="00E44200"/>
    <w:rsid w:val="00E44B95"/>
    <w:rsid w:val="00E44CC7"/>
    <w:rsid w:val="00E44D8C"/>
    <w:rsid w:val="00E45207"/>
    <w:rsid w:val="00E452CC"/>
    <w:rsid w:val="00E45CF8"/>
    <w:rsid w:val="00E45D9A"/>
    <w:rsid w:val="00E45FF7"/>
    <w:rsid w:val="00E4615B"/>
    <w:rsid w:val="00E4789C"/>
    <w:rsid w:val="00E47DE5"/>
    <w:rsid w:val="00E47FDB"/>
    <w:rsid w:val="00E5111A"/>
    <w:rsid w:val="00E51653"/>
    <w:rsid w:val="00E51787"/>
    <w:rsid w:val="00E5265D"/>
    <w:rsid w:val="00E5452E"/>
    <w:rsid w:val="00E56BB8"/>
    <w:rsid w:val="00E574E3"/>
    <w:rsid w:val="00E61D83"/>
    <w:rsid w:val="00E62234"/>
    <w:rsid w:val="00E632D1"/>
    <w:rsid w:val="00E63DF2"/>
    <w:rsid w:val="00E641B3"/>
    <w:rsid w:val="00E6559B"/>
    <w:rsid w:val="00E66F45"/>
    <w:rsid w:val="00E6774E"/>
    <w:rsid w:val="00E70B26"/>
    <w:rsid w:val="00E70F3C"/>
    <w:rsid w:val="00E7169D"/>
    <w:rsid w:val="00E7286F"/>
    <w:rsid w:val="00E7542B"/>
    <w:rsid w:val="00E75603"/>
    <w:rsid w:val="00E75627"/>
    <w:rsid w:val="00E75A2E"/>
    <w:rsid w:val="00E764CD"/>
    <w:rsid w:val="00E77196"/>
    <w:rsid w:val="00E80343"/>
    <w:rsid w:val="00E8055F"/>
    <w:rsid w:val="00E80D31"/>
    <w:rsid w:val="00E81139"/>
    <w:rsid w:val="00E82D82"/>
    <w:rsid w:val="00E833C0"/>
    <w:rsid w:val="00E84556"/>
    <w:rsid w:val="00E8470C"/>
    <w:rsid w:val="00E85F53"/>
    <w:rsid w:val="00E86689"/>
    <w:rsid w:val="00E873AC"/>
    <w:rsid w:val="00E90911"/>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2AD3"/>
    <w:rsid w:val="00EA3571"/>
    <w:rsid w:val="00EA3C90"/>
    <w:rsid w:val="00EA63A9"/>
    <w:rsid w:val="00EA6AFD"/>
    <w:rsid w:val="00EA761B"/>
    <w:rsid w:val="00EB08F4"/>
    <w:rsid w:val="00EB12DB"/>
    <w:rsid w:val="00EB2312"/>
    <w:rsid w:val="00EB2B14"/>
    <w:rsid w:val="00EB3B31"/>
    <w:rsid w:val="00EB4BA5"/>
    <w:rsid w:val="00EB4E71"/>
    <w:rsid w:val="00EB65D2"/>
    <w:rsid w:val="00EB703C"/>
    <w:rsid w:val="00EB7C9E"/>
    <w:rsid w:val="00EC18F1"/>
    <w:rsid w:val="00EC1925"/>
    <w:rsid w:val="00EC1DD5"/>
    <w:rsid w:val="00EC205C"/>
    <w:rsid w:val="00EC51EF"/>
    <w:rsid w:val="00EC64FA"/>
    <w:rsid w:val="00EC6E28"/>
    <w:rsid w:val="00EC756B"/>
    <w:rsid w:val="00ED090A"/>
    <w:rsid w:val="00ED2D72"/>
    <w:rsid w:val="00ED3CCA"/>
    <w:rsid w:val="00ED5513"/>
    <w:rsid w:val="00ED73F1"/>
    <w:rsid w:val="00ED7412"/>
    <w:rsid w:val="00ED7CCB"/>
    <w:rsid w:val="00EE0001"/>
    <w:rsid w:val="00EE039B"/>
    <w:rsid w:val="00EE0C5B"/>
    <w:rsid w:val="00EE15C9"/>
    <w:rsid w:val="00EE1810"/>
    <w:rsid w:val="00EE2146"/>
    <w:rsid w:val="00EE2A42"/>
    <w:rsid w:val="00EE3EE3"/>
    <w:rsid w:val="00EE4A9D"/>
    <w:rsid w:val="00EE4CD2"/>
    <w:rsid w:val="00EE5D3F"/>
    <w:rsid w:val="00EE5F24"/>
    <w:rsid w:val="00EE5F65"/>
    <w:rsid w:val="00EE601C"/>
    <w:rsid w:val="00EE7254"/>
    <w:rsid w:val="00EF0224"/>
    <w:rsid w:val="00EF0884"/>
    <w:rsid w:val="00EF0D0D"/>
    <w:rsid w:val="00EF10B7"/>
    <w:rsid w:val="00EF1664"/>
    <w:rsid w:val="00EF1FA0"/>
    <w:rsid w:val="00EF240A"/>
    <w:rsid w:val="00EF2873"/>
    <w:rsid w:val="00EF2EB0"/>
    <w:rsid w:val="00EF3169"/>
    <w:rsid w:val="00EF317B"/>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19A9"/>
    <w:rsid w:val="00F02593"/>
    <w:rsid w:val="00F0263E"/>
    <w:rsid w:val="00F029B8"/>
    <w:rsid w:val="00F031FB"/>
    <w:rsid w:val="00F04168"/>
    <w:rsid w:val="00F059BD"/>
    <w:rsid w:val="00F065CD"/>
    <w:rsid w:val="00F068A0"/>
    <w:rsid w:val="00F0705B"/>
    <w:rsid w:val="00F07752"/>
    <w:rsid w:val="00F079A9"/>
    <w:rsid w:val="00F1034E"/>
    <w:rsid w:val="00F106CC"/>
    <w:rsid w:val="00F10DD3"/>
    <w:rsid w:val="00F125E9"/>
    <w:rsid w:val="00F1269C"/>
    <w:rsid w:val="00F1287C"/>
    <w:rsid w:val="00F14DA5"/>
    <w:rsid w:val="00F16B41"/>
    <w:rsid w:val="00F16D9D"/>
    <w:rsid w:val="00F16F68"/>
    <w:rsid w:val="00F174BC"/>
    <w:rsid w:val="00F174E1"/>
    <w:rsid w:val="00F1776A"/>
    <w:rsid w:val="00F17AB2"/>
    <w:rsid w:val="00F20E25"/>
    <w:rsid w:val="00F20FC3"/>
    <w:rsid w:val="00F223B7"/>
    <w:rsid w:val="00F22C27"/>
    <w:rsid w:val="00F22EF2"/>
    <w:rsid w:val="00F23316"/>
    <w:rsid w:val="00F2423A"/>
    <w:rsid w:val="00F24BDD"/>
    <w:rsid w:val="00F255D7"/>
    <w:rsid w:val="00F25CDD"/>
    <w:rsid w:val="00F25FBC"/>
    <w:rsid w:val="00F260FE"/>
    <w:rsid w:val="00F274D4"/>
    <w:rsid w:val="00F31A3A"/>
    <w:rsid w:val="00F31EDA"/>
    <w:rsid w:val="00F324FE"/>
    <w:rsid w:val="00F33963"/>
    <w:rsid w:val="00F34CAF"/>
    <w:rsid w:val="00F35C49"/>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078"/>
    <w:rsid w:val="00F53659"/>
    <w:rsid w:val="00F538D4"/>
    <w:rsid w:val="00F54B2F"/>
    <w:rsid w:val="00F5709E"/>
    <w:rsid w:val="00F5726E"/>
    <w:rsid w:val="00F575E2"/>
    <w:rsid w:val="00F608E9"/>
    <w:rsid w:val="00F616C3"/>
    <w:rsid w:val="00F619C3"/>
    <w:rsid w:val="00F61B6F"/>
    <w:rsid w:val="00F61BF1"/>
    <w:rsid w:val="00F620CC"/>
    <w:rsid w:val="00F6211D"/>
    <w:rsid w:val="00F6248C"/>
    <w:rsid w:val="00F62BE9"/>
    <w:rsid w:val="00F63317"/>
    <w:rsid w:val="00F6355E"/>
    <w:rsid w:val="00F6684C"/>
    <w:rsid w:val="00F66BEF"/>
    <w:rsid w:val="00F6738F"/>
    <w:rsid w:val="00F70823"/>
    <w:rsid w:val="00F70A89"/>
    <w:rsid w:val="00F70CC8"/>
    <w:rsid w:val="00F70EAC"/>
    <w:rsid w:val="00F7252D"/>
    <w:rsid w:val="00F73188"/>
    <w:rsid w:val="00F73644"/>
    <w:rsid w:val="00F73BD1"/>
    <w:rsid w:val="00F759A1"/>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52D"/>
    <w:rsid w:val="00F83E7B"/>
    <w:rsid w:val="00F843AC"/>
    <w:rsid w:val="00F847E5"/>
    <w:rsid w:val="00F84E8E"/>
    <w:rsid w:val="00F85455"/>
    <w:rsid w:val="00F87BBE"/>
    <w:rsid w:val="00F90304"/>
    <w:rsid w:val="00F90479"/>
    <w:rsid w:val="00F91252"/>
    <w:rsid w:val="00F91570"/>
    <w:rsid w:val="00F91B13"/>
    <w:rsid w:val="00F92880"/>
    <w:rsid w:val="00F92C34"/>
    <w:rsid w:val="00F92EFB"/>
    <w:rsid w:val="00F946F1"/>
    <w:rsid w:val="00F9477A"/>
    <w:rsid w:val="00F9590C"/>
    <w:rsid w:val="00F9756A"/>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48A"/>
    <w:rsid w:val="00FB3653"/>
    <w:rsid w:val="00FB3A0F"/>
    <w:rsid w:val="00FB3F92"/>
    <w:rsid w:val="00FB4158"/>
    <w:rsid w:val="00FB4C8C"/>
    <w:rsid w:val="00FB4D73"/>
    <w:rsid w:val="00FB5553"/>
    <w:rsid w:val="00FB5640"/>
    <w:rsid w:val="00FB5874"/>
    <w:rsid w:val="00FB69CC"/>
    <w:rsid w:val="00FB6B57"/>
    <w:rsid w:val="00FB6E78"/>
    <w:rsid w:val="00FC14BC"/>
    <w:rsid w:val="00FC189C"/>
    <w:rsid w:val="00FC4B1D"/>
    <w:rsid w:val="00FC6736"/>
    <w:rsid w:val="00FC6C51"/>
    <w:rsid w:val="00FC75CF"/>
    <w:rsid w:val="00FD01EB"/>
    <w:rsid w:val="00FD02E5"/>
    <w:rsid w:val="00FD0881"/>
    <w:rsid w:val="00FD3FAF"/>
    <w:rsid w:val="00FD4C2B"/>
    <w:rsid w:val="00FD56F5"/>
    <w:rsid w:val="00FD58DC"/>
    <w:rsid w:val="00FD5963"/>
    <w:rsid w:val="00FD628A"/>
    <w:rsid w:val="00FD7A10"/>
    <w:rsid w:val="00FD7C22"/>
    <w:rsid w:val="00FE029D"/>
    <w:rsid w:val="00FE04D0"/>
    <w:rsid w:val="00FE08B2"/>
    <w:rsid w:val="00FE1AF8"/>
    <w:rsid w:val="00FE2A5C"/>
    <w:rsid w:val="00FE3A69"/>
    <w:rsid w:val="00FE414A"/>
    <w:rsid w:val="00FE5D2E"/>
    <w:rsid w:val="00FE5DE9"/>
    <w:rsid w:val="00FE61DF"/>
    <w:rsid w:val="00FE6674"/>
    <w:rsid w:val="00FE753E"/>
    <w:rsid w:val="00FE7690"/>
    <w:rsid w:val="00FF03C1"/>
    <w:rsid w:val="00FF1A66"/>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C6DCDB6"/>
  <w15:docId w15:val="{BEE721AF-6483-44D1-A54A-8F1D8ACBF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sz w:val="20"/>
      <w:szCs w:val="20"/>
      <w:lang w:val="x-none" w:eastAsia="x-none"/>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TableContents">
    <w:name w:val="Table Contents"/>
    <w:basedOn w:val="BodyText"/>
    <w:rsid w:val="002318C8"/>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2318C8"/>
    <w:pPr>
      <w:widowControl w:val="0"/>
      <w:suppressLineNumbers/>
      <w:suppressAutoHyphens/>
      <w:spacing w:before="100" w:beforeAutospacing="1" w:after="100" w:afterAutospacing="1"/>
    </w:pPr>
    <w:rPr>
      <w:rFonts w:eastAsia="HG Mincho Light J"/>
      <w:color w:val="000000"/>
      <w:lang w:val="en-US"/>
    </w:rPr>
  </w:style>
  <w:style w:type="table" w:customStyle="1" w:styleId="TableGrid2">
    <w:name w:val="Table Grid2"/>
    <w:basedOn w:val="TableNormal"/>
    <w:next w:val="TableGrid"/>
    <w:uiPriority w:val="59"/>
    <w:rsid w:val="00FE75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single space Char1,Podrozdział Char1"/>
    <w:semiHidden/>
    <w:locked/>
    <w:rsid w:val="00D74496"/>
    <w:rPr>
      <w:rFonts w:ascii="Tahoma" w:hAnsi="Tahom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4183986">
      <w:bodyDiv w:val="1"/>
      <w:marLeft w:val="0"/>
      <w:marRight w:val="0"/>
      <w:marTop w:val="0"/>
      <w:marBottom w:val="0"/>
      <w:divBdr>
        <w:top w:val="none" w:sz="0" w:space="0" w:color="auto"/>
        <w:left w:val="none" w:sz="0" w:space="0" w:color="auto"/>
        <w:bottom w:val="none" w:sz="0" w:space="0" w:color="auto"/>
        <w:right w:val="none" w:sz="0" w:space="0" w:color="auto"/>
      </w:divBdr>
      <w:divsChild>
        <w:div w:id="295448346">
          <w:marLeft w:val="0"/>
          <w:marRight w:val="0"/>
          <w:marTop w:val="150"/>
          <w:marBottom w:val="0"/>
          <w:divBdr>
            <w:top w:val="single" w:sz="6" w:space="0" w:color="FFFFFF"/>
            <w:left w:val="single" w:sz="6" w:space="0" w:color="FFFFFF"/>
            <w:bottom w:val="single" w:sz="6" w:space="0" w:color="FFFFFF"/>
            <w:right w:val="single" w:sz="6" w:space="0" w:color="FFFFFF"/>
          </w:divBdr>
          <w:divsChild>
            <w:div w:id="652831244">
              <w:marLeft w:val="0"/>
              <w:marRight w:val="60"/>
              <w:marTop w:val="45"/>
              <w:marBottom w:val="0"/>
              <w:divBdr>
                <w:top w:val="none" w:sz="0" w:space="0" w:color="auto"/>
                <w:left w:val="none" w:sz="0" w:space="0" w:color="auto"/>
                <w:bottom w:val="none" w:sz="0" w:space="0" w:color="auto"/>
                <w:right w:val="none" w:sz="0" w:space="0" w:color="auto"/>
              </w:divBdr>
            </w:div>
            <w:div w:id="1114248932">
              <w:marLeft w:val="0"/>
              <w:marRight w:val="60"/>
              <w:marTop w:val="45"/>
              <w:marBottom w:val="0"/>
              <w:divBdr>
                <w:top w:val="none" w:sz="0" w:space="0" w:color="auto"/>
                <w:left w:val="none" w:sz="0" w:space="0" w:color="auto"/>
                <w:bottom w:val="none" w:sz="0" w:space="0" w:color="auto"/>
                <w:right w:val="none" w:sz="0" w:space="0" w:color="auto"/>
              </w:divBdr>
            </w:div>
            <w:div w:id="1262297494">
              <w:marLeft w:val="0"/>
              <w:marRight w:val="60"/>
              <w:marTop w:val="45"/>
              <w:marBottom w:val="0"/>
              <w:divBdr>
                <w:top w:val="none" w:sz="0" w:space="0" w:color="auto"/>
                <w:left w:val="none" w:sz="0" w:space="0" w:color="auto"/>
                <w:bottom w:val="none" w:sz="0" w:space="0" w:color="auto"/>
                <w:right w:val="none" w:sz="0" w:space="0" w:color="auto"/>
              </w:divBdr>
            </w:div>
            <w:div w:id="2147157134">
              <w:marLeft w:val="0"/>
              <w:marRight w:val="60"/>
              <w:marTop w:val="45"/>
              <w:marBottom w:val="0"/>
              <w:divBdr>
                <w:top w:val="none" w:sz="0" w:space="0" w:color="auto"/>
                <w:left w:val="none" w:sz="0" w:space="0" w:color="auto"/>
                <w:bottom w:val="none" w:sz="0" w:space="0" w:color="auto"/>
                <w:right w:val="none" w:sz="0" w:space="0" w:color="auto"/>
              </w:divBdr>
            </w:div>
          </w:divsChild>
        </w:div>
        <w:div w:id="13547690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462A7-7574-444C-9D82-BFD828BD5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3333</Words>
  <Characters>19676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24</vt:lpstr>
    </vt:vector>
  </TitlesOfParts>
  <Company>Grizli777</Company>
  <LinksUpToDate>false</LinksUpToDate>
  <CharactersWithSpaces>22964</CharactersWithSpaces>
  <SharedDoc>false</SharedDoc>
  <HLinks>
    <vt:vector size="18" baseType="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Весела Петрова</cp:lastModifiedBy>
  <cp:revision>24</cp:revision>
  <cp:lastPrinted>2020-06-03T11:23:00Z</cp:lastPrinted>
  <dcterms:created xsi:type="dcterms:W3CDTF">2021-09-14T15:14:00Z</dcterms:created>
  <dcterms:modified xsi:type="dcterms:W3CDTF">2022-06-30T14:06:00Z</dcterms:modified>
</cp:coreProperties>
</file>