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76D" w:rsidRDefault="001B176D" w:rsidP="001B17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 Е Н О В О   П Р Е Д Л О Ж Е Н И Е </w:t>
      </w:r>
    </w:p>
    <w:p w:rsidR="002C1352" w:rsidRPr="002C1352" w:rsidRDefault="001B176D" w:rsidP="002C135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от обществена поръчка с предмет: </w:t>
      </w:r>
      <w:r w:rsidR="0068215A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2C1352" w:rsidRPr="002C1352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Доставка на компют</w:t>
      </w:r>
      <w:r w:rsidR="002C1352">
        <w:rPr>
          <w:rFonts w:ascii="Times New Roman" w:eastAsia="Times New Roman" w:hAnsi="Times New Roman" w:cs="Times New Roman"/>
          <w:b/>
          <w:bCs/>
          <w:sz w:val="24"/>
          <w:szCs w:val="24"/>
        </w:rPr>
        <w:t>ъ</w:t>
      </w:r>
      <w:r w:rsidR="002C1352" w:rsidRPr="002C1352">
        <w:rPr>
          <w:rFonts w:ascii="Times New Roman" w:eastAsia="Times New Roman" w:hAnsi="Times New Roman" w:cs="Times New Roman"/>
          <w:b/>
          <w:bCs/>
          <w:sz w:val="24"/>
          <w:szCs w:val="24"/>
        </w:rPr>
        <w:t>рни конфигурации за нуждите на Министерство на финансите</w:t>
      </w:r>
      <w:r w:rsidR="0068215A">
        <w:rPr>
          <w:rFonts w:ascii="Times New Roman" w:eastAsia="Times New Roman" w:hAnsi="Times New Roman" w:cs="Times New Roman"/>
          <w:b/>
          <w:bCs/>
          <w:sz w:val="24"/>
          <w:szCs w:val="24"/>
        </w:rPr>
        <w:t>“</w:t>
      </w:r>
      <w:bookmarkStart w:id="0" w:name="_GoBack"/>
      <w:bookmarkEnd w:id="0"/>
    </w:p>
    <w:p w:rsidR="001B176D" w:rsidRDefault="002C1352" w:rsidP="002C1352">
      <w:pPr>
        <w:jc w:val="center"/>
        <w:rPr>
          <w:rFonts w:ascii="Times New Roman" w:hAnsi="Times New Roman" w:cs="Times New Roman"/>
          <w:i/>
        </w:rPr>
      </w:pPr>
      <w:r w:rsidRPr="002C135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B176D">
        <w:rPr>
          <w:rFonts w:ascii="Times New Roman" w:hAnsi="Times New Roman" w:cs="Times New Roman"/>
          <w:i/>
        </w:rPr>
        <w:t>(съдържа се в СЕВОП)</w:t>
      </w:r>
    </w:p>
    <w:p w:rsidR="002C1352" w:rsidRDefault="002C1352" w:rsidP="002C1352">
      <w:pPr>
        <w:spacing w:after="0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8"/>
        <w:gridCol w:w="2126"/>
        <w:gridCol w:w="2087"/>
        <w:gridCol w:w="2581"/>
        <w:gridCol w:w="2176"/>
      </w:tblGrid>
      <w:tr w:rsidR="002C1352" w:rsidTr="004D1B40"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#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Устройство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Коефициент/Брой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Единична цена в лв. без ДДС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Обща цена в лв. без ДДС</w:t>
            </w:r>
          </w:p>
        </w:tc>
      </w:tr>
      <w:tr w:rsidR="002C1352" w:rsidTr="004D1B40"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1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[КПУ-1.3] Компютър III вид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100</w:t>
            </w:r>
          </w:p>
        </w:tc>
        <w:tc>
          <w:tcPr>
            <w:tcW w:w="0" w:type="auto"/>
          </w:tcPr>
          <w:p w:rsidR="002C1352" w:rsidRDefault="002C1352" w:rsidP="004D1B40"/>
        </w:tc>
        <w:tc>
          <w:tcPr>
            <w:tcW w:w="0" w:type="auto"/>
          </w:tcPr>
          <w:p w:rsidR="002C1352" w:rsidRDefault="002C1352" w:rsidP="004D1B40"/>
        </w:tc>
      </w:tr>
      <w:tr w:rsidR="002C1352" w:rsidTr="004D1B40"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2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[КПУ-1.5] Монитор I вид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60</w:t>
            </w:r>
          </w:p>
        </w:tc>
        <w:tc>
          <w:tcPr>
            <w:tcW w:w="0" w:type="auto"/>
          </w:tcPr>
          <w:p w:rsidR="002C1352" w:rsidRDefault="002C1352" w:rsidP="004D1B40"/>
        </w:tc>
        <w:tc>
          <w:tcPr>
            <w:tcW w:w="0" w:type="auto"/>
          </w:tcPr>
          <w:p w:rsidR="002C1352" w:rsidRDefault="002C1352" w:rsidP="004D1B40"/>
        </w:tc>
      </w:tr>
      <w:tr w:rsidR="002C1352" w:rsidTr="004D1B40"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3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[КПУ-1.6] Монитор II вид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40</w:t>
            </w:r>
          </w:p>
        </w:tc>
        <w:tc>
          <w:tcPr>
            <w:tcW w:w="0" w:type="auto"/>
          </w:tcPr>
          <w:p w:rsidR="002C1352" w:rsidRDefault="002C1352" w:rsidP="004D1B40"/>
        </w:tc>
        <w:tc>
          <w:tcPr>
            <w:tcW w:w="0" w:type="auto"/>
          </w:tcPr>
          <w:p w:rsidR="002C1352" w:rsidRDefault="002C1352" w:rsidP="004D1B40"/>
        </w:tc>
      </w:tr>
      <w:tr w:rsidR="002C1352" w:rsidTr="004D1B40"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4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[КПУ-1.9] Клавиатура II вид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100</w:t>
            </w:r>
          </w:p>
        </w:tc>
        <w:tc>
          <w:tcPr>
            <w:tcW w:w="0" w:type="auto"/>
          </w:tcPr>
          <w:p w:rsidR="002C1352" w:rsidRDefault="002C1352" w:rsidP="004D1B40"/>
        </w:tc>
        <w:tc>
          <w:tcPr>
            <w:tcW w:w="0" w:type="auto"/>
          </w:tcPr>
          <w:p w:rsidR="002C1352" w:rsidRDefault="002C1352" w:rsidP="004D1B40"/>
        </w:tc>
      </w:tr>
      <w:tr w:rsidR="002C1352" w:rsidTr="004D1B40"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5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[КПУ-1.10] Мишка</w:t>
            </w:r>
          </w:p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100</w:t>
            </w:r>
          </w:p>
        </w:tc>
        <w:tc>
          <w:tcPr>
            <w:tcW w:w="0" w:type="auto"/>
          </w:tcPr>
          <w:p w:rsidR="002C1352" w:rsidRDefault="002C1352" w:rsidP="004D1B40"/>
        </w:tc>
        <w:tc>
          <w:tcPr>
            <w:tcW w:w="0" w:type="auto"/>
          </w:tcPr>
          <w:p w:rsidR="002C1352" w:rsidRDefault="002C1352" w:rsidP="004D1B40"/>
        </w:tc>
      </w:tr>
      <w:tr w:rsidR="002C1352" w:rsidTr="004D1B40">
        <w:tc>
          <w:tcPr>
            <w:tcW w:w="0" w:type="auto"/>
          </w:tcPr>
          <w:p w:rsidR="002C1352" w:rsidRDefault="002C1352" w:rsidP="004D1B40"/>
        </w:tc>
        <w:tc>
          <w:tcPr>
            <w:tcW w:w="0" w:type="auto"/>
          </w:tcPr>
          <w:p w:rsidR="002C1352" w:rsidRDefault="002C1352" w:rsidP="004D1B40">
            <w:r>
              <w:rPr>
                <w:b/>
              </w:rPr>
              <w:t>Общо</w:t>
            </w:r>
          </w:p>
        </w:tc>
        <w:tc>
          <w:tcPr>
            <w:tcW w:w="8489" w:type="dxa"/>
            <w:gridSpan w:val="3"/>
          </w:tcPr>
          <w:p w:rsidR="002C1352" w:rsidRDefault="002C1352" w:rsidP="004D1B40">
            <w:r>
              <w:rPr>
                <w:b/>
              </w:rPr>
              <w:t>0 лв.</w:t>
            </w:r>
          </w:p>
        </w:tc>
      </w:tr>
    </w:tbl>
    <w:p w:rsidR="002C1352" w:rsidRDefault="002C1352" w:rsidP="001B176D">
      <w:pPr>
        <w:jc w:val="center"/>
        <w:rPr>
          <w:rFonts w:ascii="Times New Roman" w:hAnsi="Times New Roman" w:cs="Times New Roman"/>
          <w:i/>
        </w:rPr>
      </w:pPr>
    </w:p>
    <w:p w:rsidR="002C1352" w:rsidRDefault="002C1352" w:rsidP="001B176D">
      <w:pPr>
        <w:jc w:val="center"/>
        <w:rPr>
          <w:rFonts w:ascii="Times New Roman" w:hAnsi="Times New Roman" w:cs="Times New Roman"/>
          <w:i/>
          <w:lang w:val="en-US"/>
        </w:rPr>
      </w:pPr>
    </w:p>
    <w:p w:rsidR="00E724BE" w:rsidRDefault="00E724BE"/>
    <w:sectPr w:rsidR="00E724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1B0" w:rsidRDefault="00E631B0" w:rsidP="00A62692">
      <w:pPr>
        <w:spacing w:after="0" w:line="240" w:lineRule="auto"/>
      </w:pPr>
      <w:r>
        <w:separator/>
      </w:r>
    </w:p>
  </w:endnote>
  <w:endnote w:type="continuationSeparator" w:id="0">
    <w:p w:rsidR="00E631B0" w:rsidRDefault="00E631B0" w:rsidP="00A62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1B0" w:rsidRDefault="00E631B0" w:rsidP="00A62692">
      <w:pPr>
        <w:spacing w:after="0" w:line="240" w:lineRule="auto"/>
      </w:pPr>
      <w:r>
        <w:separator/>
      </w:r>
    </w:p>
  </w:footnote>
  <w:footnote w:type="continuationSeparator" w:id="0">
    <w:p w:rsidR="00E631B0" w:rsidRDefault="00E631B0" w:rsidP="00A62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692" w:rsidRPr="00A62692" w:rsidRDefault="00A62692" w:rsidP="00A62692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 w:rsidRPr="00A62692">
      <w:rPr>
        <w:rFonts w:ascii="Times New Roman" w:hAnsi="Times New Roman" w:cs="Times New Roman"/>
        <w:i/>
        <w:sz w:val="24"/>
        <w:szCs w:val="24"/>
      </w:rPr>
      <w:t>Приложение №3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7C2593"/>
    <w:multiLevelType w:val="hybridMultilevel"/>
    <w:tmpl w:val="D5105CC8"/>
    <w:lvl w:ilvl="0" w:tplc="04090001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33521FE2">
      <w:numFmt w:val="decimal"/>
      <w:lvlText w:val=""/>
      <w:lvlJc w:val="left"/>
    </w:lvl>
    <w:lvl w:ilvl="4" w:tplc="70106FF0">
      <w:numFmt w:val="decimal"/>
      <w:lvlText w:val=""/>
      <w:lvlJc w:val="left"/>
    </w:lvl>
    <w:lvl w:ilvl="5" w:tplc="B4DC0464">
      <w:numFmt w:val="decimal"/>
      <w:lvlText w:val=""/>
      <w:lvlJc w:val="left"/>
    </w:lvl>
    <w:lvl w:ilvl="6" w:tplc="D1F8A668">
      <w:numFmt w:val="decimal"/>
      <w:lvlText w:val=""/>
      <w:lvlJc w:val="left"/>
    </w:lvl>
    <w:lvl w:ilvl="7" w:tplc="70E2FC34">
      <w:numFmt w:val="decimal"/>
      <w:lvlText w:val=""/>
      <w:lvlJc w:val="left"/>
    </w:lvl>
    <w:lvl w:ilvl="8" w:tplc="0374FCFE">
      <w:numFmt w:val="decimal"/>
      <w:lvlText w:val=""/>
      <w:lvlJc w:val="left"/>
    </w:lvl>
  </w:abstractNum>
  <w:abstractNum w:abstractNumId="1" w15:restartNumberingAfterBreak="0">
    <w:nsid w:val="62F93E9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E65"/>
    <w:rsid w:val="00134E65"/>
    <w:rsid w:val="001B176D"/>
    <w:rsid w:val="002C1352"/>
    <w:rsid w:val="0068215A"/>
    <w:rsid w:val="00A62692"/>
    <w:rsid w:val="00E631B0"/>
    <w:rsid w:val="00E7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D46F"/>
  <w15:docId w15:val="{235B7F1B-761C-4CDC-9C2E-CC287D83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3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dnld">
    <w:name w:val="document_dnld"/>
    <w:basedOn w:val="Normal"/>
    <w:rsid w:val="00D40D98"/>
  </w:style>
  <w:style w:type="character" w:styleId="Hyperlink">
    <w:name w:val="Hyperlink"/>
    <w:basedOn w:val="DefaultParagraphFont"/>
    <w:uiPriority w:val="99"/>
    <w:semiHidden/>
    <w:unhideWhenUsed/>
    <w:rsid w:val="00D40D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62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2692"/>
  </w:style>
  <w:style w:type="paragraph" w:styleId="Footer">
    <w:name w:val="footer"/>
    <w:basedOn w:val="Normal"/>
    <w:link w:val="FooterChar"/>
    <w:uiPriority w:val="99"/>
    <w:unhideWhenUsed/>
    <w:rsid w:val="00A626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2692"/>
  </w:style>
  <w:style w:type="character" w:customStyle="1" w:styleId="Heading1Char">
    <w:name w:val="Heading 1 Char"/>
    <w:basedOn w:val="DefaultParagraphFont"/>
    <w:link w:val="Heading1"/>
    <w:uiPriority w:val="9"/>
    <w:rsid w:val="002C13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9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Калин Цветков</cp:lastModifiedBy>
  <cp:revision>5</cp:revision>
  <dcterms:created xsi:type="dcterms:W3CDTF">2019-12-04T12:59:00Z</dcterms:created>
  <dcterms:modified xsi:type="dcterms:W3CDTF">2020-05-04T15:54:00Z</dcterms:modified>
</cp:coreProperties>
</file>