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719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76593B" w:rsidRDefault="0076593B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E67796" w:rsidRDefault="00E67796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чл. 54, ал. 1, т. 3 – 5 от </w:t>
      </w:r>
    </w:p>
    <w:p w:rsidR="00583719" w:rsidRPr="00583719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583719" w:rsidRPr="00583719" w:rsidRDefault="00583719" w:rsidP="0058371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B203AB" w:rsidRPr="00640723" w:rsidRDefault="00E67796" w:rsidP="00640723">
      <w:pPr>
        <w:spacing w:before="120" w:after="0" w:line="288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</w:t>
      </w:r>
      <w:proofErr w:type="gramStart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gram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ната/ </w:t>
      </w:r>
      <w:r w:rsidR="00EB213E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EB213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2631">
        <w:rPr>
          <w:rFonts w:ascii="Times New Roman" w:eastAsia="Times New Roman" w:hAnsi="Times New Roman" w:cs="Times New Roman"/>
          <w:sz w:val="24"/>
          <w:szCs w:val="24"/>
        </w:rPr>
        <w:t xml:space="preserve">участник </w:t>
      </w:r>
      <w:r w:rsidR="00592631" w:rsidRPr="008E710F">
        <w:rPr>
          <w:rFonts w:ascii="Times New Roman" w:eastAsia="Times New Roman" w:hAnsi="Times New Roman" w:cs="Times New Roman"/>
          <w:sz w:val="24"/>
          <w:szCs w:val="24"/>
        </w:rPr>
        <w:t xml:space="preserve"> в обществена поръчка</w:t>
      </w:r>
      <w:r w:rsidR="00592631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2631" w:rsidRPr="008E710F">
        <w:rPr>
          <w:rFonts w:ascii="Times New Roman" w:eastAsia="Times New Roman" w:hAnsi="Times New Roman" w:cs="Times New Roman"/>
          <w:sz w:val="24"/>
          <w:szCs w:val="24"/>
        </w:rPr>
        <w:t xml:space="preserve"> възлагана </w:t>
      </w:r>
      <w:r w:rsidR="00592631">
        <w:rPr>
          <w:rFonts w:ascii="Times New Roman" w:eastAsia="Times New Roman" w:hAnsi="Times New Roman" w:cs="Times New Roman"/>
          <w:sz w:val="24"/>
          <w:szCs w:val="24"/>
        </w:rPr>
        <w:t>чрез събиране на оферти с обява по чл. 20, ал. 3 от ЗОП</w:t>
      </w:r>
      <w:r w:rsidR="00592631" w:rsidRPr="00E46B37">
        <w:rPr>
          <w:rFonts w:ascii="Times New Roman" w:eastAsia="Times New Roman" w:hAnsi="Times New Roman" w:cs="Times New Roman"/>
          <w:sz w:val="24"/>
          <w:szCs w:val="24"/>
        </w:rPr>
        <w:t xml:space="preserve"> с предмет: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40723" w:rsidRPr="005777E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„Повишаване на енергийната ефективност на вътрешното осветление чрез доставка и монтаж на </w:t>
      </w:r>
      <w:proofErr w:type="spellStart"/>
      <w:r w:rsidR="00640723" w:rsidRPr="005777EE">
        <w:rPr>
          <w:rFonts w:ascii="Times New Roman" w:eastAsia="Times New Roman" w:hAnsi="Times New Roman" w:cs="Times New Roman"/>
          <w:b/>
          <w:i/>
          <w:sz w:val="24"/>
          <w:szCs w:val="24"/>
        </w:rPr>
        <w:t>енергоспестяващи</w:t>
      </w:r>
      <w:proofErr w:type="spellEnd"/>
      <w:r w:rsidR="00640723" w:rsidRPr="005777E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източници на светлина в </w:t>
      </w:r>
      <w:proofErr w:type="spellStart"/>
      <w:r w:rsidR="00640723" w:rsidRPr="005777EE">
        <w:rPr>
          <w:rFonts w:ascii="Times New Roman" w:eastAsia="Times New Roman" w:hAnsi="Times New Roman" w:cs="Times New Roman"/>
          <w:b/>
          <w:i/>
          <w:sz w:val="24"/>
          <w:szCs w:val="24"/>
        </w:rPr>
        <w:t>адм</w:t>
      </w:r>
      <w:proofErr w:type="spellEnd"/>
      <w:r w:rsidR="00640723" w:rsidRPr="005777EE">
        <w:rPr>
          <w:rFonts w:ascii="Times New Roman" w:eastAsia="Times New Roman" w:hAnsi="Times New Roman" w:cs="Times New Roman"/>
          <w:b/>
          <w:i/>
          <w:sz w:val="24"/>
          <w:szCs w:val="24"/>
        </w:rPr>
        <w:t>. сграда на МФ – ул. „ Г.С. Раковски</w:t>
      </w:r>
      <w:r w:rsidR="00640723" w:rsidRPr="005777EE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”</w:t>
      </w:r>
      <w:r w:rsidR="00640723" w:rsidRPr="005777E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№</w:t>
      </w:r>
      <w:r w:rsidR="005777E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102</w:t>
      </w:r>
      <w:bookmarkStart w:id="0" w:name="_GoBack"/>
      <w:bookmarkEnd w:id="0"/>
      <w:r w:rsidR="00B203AB" w:rsidRPr="005777EE">
        <w:rPr>
          <w:rFonts w:ascii="Times New Roman" w:eastAsia="Times New Roman" w:hAnsi="Times New Roman" w:cs="Times New Roman"/>
          <w:b/>
          <w:i/>
          <w:sz w:val="24"/>
          <w:szCs w:val="24"/>
        </w:rPr>
        <w:t>“</w:t>
      </w:r>
    </w:p>
    <w:p w:rsidR="00D21D28" w:rsidRPr="00D21D28" w:rsidRDefault="00456C03" w:rsidP="00456C03">
      <w:pPr>
        <w:spacing w:before="120" w:after="0" w:line="288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583719" w:rsidRPr="00583719" w:rsidRDefault="00583719" w:rsidP="00583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1. Участникът, който представлявам: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има </w:t>
      </w:r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9" w:history="1">
        <w:r w:rsidRPr="00583719">
          <w:rPr>
            <w:rFonts w:ascii="Times New Roman" w:hAnsi="Times New Roman" w:cs="Times New Roman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583719">
        <w:rPr>
          <w:rFonts w:ascii="Times New Roman" w:hAnsi="Times New Roman" w:cs="Times New Roman"/>
          <w:sz w:val="24"/>
          <w:szCs w:val="24"/>
        </w:rPr>
        <w:t xml:space="preserve"> разсрочване, отсрочване или обезпечение на задълженията или задължението е по акт, койт</w:t>
      </w:r>
      <w:r w:rsidR="00CF794A">
        <w:rPr>
          <w:rFonts w:ascii="Times New Roman" w:hAnsi="Times New Roman" w:cs="Times New Roman"/>
          <w:sz w:val="24"/>
          <w:szCs w:val="24"/>
        </w:rPr>
        <w:t>о не е влязъл в сила.</w:t>
      </w:r>
    </w:p>
    <w:p w:rsidR="00583719" w:rsidRPr="00817224" w:rsidRDefault="00CF794A" w:rsidP="005837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</w:t>
      </w:r>
      <w:r w:rsidR="00583719" w:rsidRPr="00817224">
        <w:rPr>
          <w:rFonts w:ascii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2. </w:t>
      </w:r>
      <w:r w:rsidRPr="00583719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3. </w:t>
      </w:r>
      <w:r w:rsidR="00BC789A">
        <w:rPr>
          <w:rFonts w:ascii="Times New Roman" w:hAnsi="Times New Roman" w:cs="Times New Roman"/>
          <w:sz w:val="24"/>
          <w:szCs w:val="24"/>
        </w:rPr>
        <w:t>За участника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представлявам, не е </w:t>
      </w:r>
      <w:r w:rsidR="00BC789A">
        <w:rPr>
          <w:rFonts w:ascii="Times New Roman" w:hAnsi="Times New Roman" w:cs="Times New Roman"/>
          <w:sz w:val="24"/>
          <w:szCs w:val="24"/>
        </w:rPr>
        <w:t xml:space="preserve">установено, че е </w:t>
      </w:r>
      <w:r w:rsidRPr="00583719">
        <w:rPr>
          <w:rFonts w:ascii="Times New Roman" w:hAnsi="Times New Roman" w:cs="Times New Roman"/>
          <w:sz w:val="24"/>
          <w:szCs w:val="24"/>
        </w:rPr>
        <w:t xml:space="preserve">представил документ с невярно съдържание, свързан с </w:t>
      </w:r>
      <w:r w:rsidR="00A033FA" w:rsidRPr="00A033FA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E67796" w:rsidRDefault="00583719" w:rsidP="00E67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4. </w:t>
      </w:r>
      <w:r w:rsidR="00A93A14">
        <w:rPr>
          <w:rFonts w:ascii="Times New Roman" w:hAnsi="Times New Roman" w:cs="Times New Roman"/>
          <w:sz w:val="24"/>
          <w:szCs w:val="24"/>
        </w:rPr>
        <w:t>За у</w:t>
      </w:r>
      <w:r w:rsidRPr="00583719">
        <w:rPr>
          <w:rFonts w:ascii="Times New Roman" w:hAnsi="Times New Roman" w:cs="Times New Roman"/>
          <w:sz w:val="24"/>
          <w:szCs w:val="24"/>
        </w:rPr>
        <w:t>частник</w:t>
      </w:r>
      <w:r w:rsidR="00A033FA">
        <w:rPr>
          <w:rFonts w:ascii="Times New Roman" w:hAnsi="Times New Roman" w:cs="Times New Roman"/>
          <w:sz w:val="24"/>
          <w:szCs w:val="24"/>
        </w:rPr>
        <w:t>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</w:t>
      </w:r>
      <w:r w:rsidR="00E66E16">
        <w:rPr>
          <w:rFonts w:ascii="Times New Roman" w:hAnsi="Times New Roman" w:cs="Times New Roman"/>
          <w:sz w:val="24"/>
          <w:szCs w:val="24"/>
        </w:rPr>
        <w:t>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 w:rsidR="00A93A14">
        <w:rPr>
          <w:rFonts w:ascii="Times New Roman" w:hAnsi="Times New Roman" w:cs="Times New Roman"/>
          <w:sz w:val="24"/>
          <w:szCs w:val="24"/>
        </w:rPr>
        <w:t xml:space="preserve">не е установено, че </w:t>
      </w:r>
      <w:r w:rsidR="00BC789A">
        <w:rPr>
          <w:rFonts w:ascii="Times New Roman" w:hAnsi="Times New Roman" w:cs="Times New Roman"/>
          <w:sz w:val="24"/>
          <w:szCs w:val="24"/>
        </w:rPr>
        <w:t xml:space="preserve">не </w:t>
      </w:r>
      <w:r w:rsidR="00A93A14">
        <w:rPr>
          <w:rFonts w:ascii="Times New Roman" w:hAnsi="Times New Roman" w:cs="Times New Roman"/>
          <w:sz w:val="24"/>
          <w:szCs w:val="24"/>
        </w:rPr>
        <w:t xml:space="preserve">е </w:t>
      </w:r>
      <w:r w:rsidRPr="00583719">
        <w:rPr>
          <w:rFonts w:ascii="Times New Roman" w:hAnsi="Times New Roman" w:cs="Times New Roman"/>
          <w:sz w:val="24"/>
          <w:szCs w:val="24"/>
        </w:rPr>
        <w:t>предостав</w:t>
      </w:r>
      <w:r w:rsidR="000A262E">
        <w:rPr>
          <w:rFonts w:ascii="Times New Roman" w:hAnsi="Times New Roman" w:cs="Times New Roman"/>
          <w:sz w:val="24"/>
          <w:szCs w:val="24"/>
        </w:rPr>
        <w:t>я</w:t>
      </w:r>
      <w:r w:rsidRPr="00583719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 w:rsidR="000A262E"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</w:t>
      </w:r>
      <w:r w:rsidR="00604D1B">
        <w:rPr>
          <w:rFonts w:ascii="Times New Roman" w:hAnsi="Times New Roman" w:cs="Times New Roman"/>
          <w:sz w:val="24"/>
          <w:szCs w:val="24"/>
        </w:rPr>
        <w:t>и</w:t>
      </w:r>
      <w:r w:rsidR="000A262E">
        <w:rPr>
          <w:rFonts w:ascii="Times New Roman" w:hAnsi="Times New Roman" w:cs="Times New Roman"/>
          <w:sz w:val="24"/>
          <w:szCs w:val="24"/>
        </w:rPr>
        <w:t>те за подбор</w:t>
      </w:r>
      <w:r w:rsidR="00604D1B">
        <w:rPr>
          <w:rFonts w:ascii="Times New Roman" w:hAnsi="Times New Roman" w:cs="Times New Roman"/>
          <w:sz w:val="24"/>
          <w:szCs w:val="24"/>
        </w:rPr>
        <w:t>.</w:t>
      </w:r>
    </w:p>
    <w:p w:rsid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604D1B" w:rsidRP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D60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E67796" w:rsidRPr="00037430" w:rsidRDefault="00E67796" w:rsidP="00E6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796" w:rsidRPr="00037430" w:rsidRDefault="00E67796" w:rsidP="00E67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E67796" w:rsidRDefault="00E67796" w:rsidP="00E677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67796" w:rsidRDefault="00E67796" w:rsidP="00E6779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B94807" w:rsidRPr="007B736C" w:rsidRDefault="00E67796" w:rsidP="007659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</w:t>
      </w: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абележка: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При деклар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иране на обстоятелствата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следва да бъдат спазени изискванията 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</w:t>
      </w:r>
      <w:r w:rsidR="00BF1D7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, изр. второ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663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8E11D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A40E9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</w:p>
    <w:sectPr w:rsidR="00B94807" w:rsidRPr="007B736C" w:rsidSect="00E67796">
      <w:head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DF7" w:rsidRDefault="009A2DF7" w:rsidP="00583719">
      <w:pPr>
        <w:spacing w:after="0" w:line="240" w:lineRule="auto"/>
      </w:pPr>
      <w:r>
        <w:separator/>
      </w:r>
    </w:p>
  </w:endnote>
  <w:endnote w:type="continuationSeparator" w:id="0">
    <w:p w:rsidR="009A2DF7" w:rsidRDefault="009A2DF7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DF7" w:rsidRDefault="009A2DF7" w:rsidP="00583719">
      <w:pPr>
        <w:spacing w:after="0" w:line="240" w:lineRule="auto"/>
      </w:pPr>
      <w:r>
        <w:separator/>
      </w:r>
    </w:p>
  </w:footnote>
  <w:footnote w:type="continuationSeparator" w:id="0">
    <w:p w:rsidR="009A2DF7" w:rsidRDefault="009A2DF7" w:rsidP="0058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719" w:rsidRPr="00C8686A" w:rsidRDefault="00BC789A" w:rsidP="00BC789A">
    <w:pPr>
      <w:spacing w:after="0" w:line="240" w:lineRule="auto"/>
      <w:rPr>
        <w:rFonts w:ascii="Times New Roman" w:eastAsia="MS ??" w:hAnsi="Times New Roman" w:cs="Times New Roman"/>
        <w:b/>
        <w:i/>
        <w:sz w:val="24"/>
        <w:szCs w:val="24"/>
      </w:rPr>
    </w:pPr>
    <w:r>
      <w:rPr>
        <w:rFonts w:ascii="Times New Roman" w:eastAsia="MS ??" w:hAnsi="Times New Roman" w:cs="Times New Roman"/>
        <w:b/>
        <w:i/>
        <w:sz w:val="24"/>
        <w:szCs w:val="24"/>
      </w:rPr>
      <w:t xml:space="preserve">Образец </w:t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 w:rsidR="00583719" w:rsidRPr="00C8686A">
      <w:rPr>
        <w:rFonts w:ascii="Times New Roman" w:eastAsia="MS ??" w:hAnsi="Times New Roman" w:cs="Times New Roman"/>
        <w:b/>
        <w:i/>
        <w:sz w:val="24"/>
        <w:szCs w:val="24"/>
      </w:rPr>
      <w:t>Приложение № 5</w:t>
    </w:r>
  </w:p>
  <w:p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1732D9"/>
    <w:rsid w:val="0019316F"/>
    <w:rsid w:val="002A00A8"/>
    <w:rsid w:val="002D302E"/>
    <w:rsid w:val="002D600E"/>
    <w:rsid w:val="00302292"/>
    <w:rsid w:val="004402C1"/>
    <w:rsid w:val="00456C03"/>
    <w:rsid w:val="004D05E5"/>
    <w:rsid w:val="005777EE"/>
    <w:rsid w:val="00583719"/>
    <w:rsid w:val="00585651"/>
    <w:rsid w:val="0058600A"/>
    <w:rsid w:val="00592631"/>
    <w:rsid w:val="00604D1B"/>
    <w:rsid w:val="00612EFE"/>
    <w:rsid w:val="0063123D"/>
    <w:rsid w:val="00640723"/>
    <w:rsid w:val="006427EE"/>
    <w:rsid w:val="006636D9"/>
    <w:rsid w:val="00676DB3"/>
    <w:rsid w:val="006D0B59"/>
    <w:rsid w:val="006E2E2C"/>
    <w:rsid w:val="0076593B"/>
    <w:rsid w:val="007B736C"/>
    <w:rsid w:val="007C2768"/>
    <w:rsid w:val="00817224"/>
    <w:rsid w:val="008B42D0"/>
    <w:rsid w:val="008D7968"/>
    <w:rsid w:val="008E11DE"/>
    <w:rsid w:val="009470BB"/>
    <w:rsid w:val="009A2DF7"/>
    <w:rsid w:val="00A02FFD"/>
    <w:rsid w:val="00A033FA"/>
    <w:rsid w:val="00A123F9"/>
    <w:rsid w:val="00A40E95"/>
    <w:rsid w:val="00A80C58"/>
    <w:rsid w:val="00A93A14"/>
    <w:rsid w:val="00B203AB"/>
    <w:rsid w:val="00B4498D"/>
    <w:rsid w:val="00B74BB5"/>
    <w:rsid w:val="00B94807"/>
    <w:rsid w:val="00B95898"/>
    <w:rsid w:val="00BC789A"/>
    <w:rsid w:val="00BF1D73"/>
    <w:rsid w:val="00C31757"/>
    <w:rsid w:val="00C43C54"/>
    <w:rsid w:val="00C812F9"/>
    <w:rsid w:val="00C8686A"/>
    <w:rsid w:val="00CA27DF"/>
    <w:rsid w:val="00CF794A"/>
    <w:rsid w:val="00D21D28"/>
    <w:rsid w:val="00E1502F"/>
    <w:rsid w:val="00E66E16"/>
    <w:rsid w:val="00E67796"/>
    <w:rsid w:val="00EB0547"/>
    <w:rsid w:val="00EB213E"/>
    <w:rsid w:val="00F00B45"/>
    <w:rsid w:val="00F06FF2"/>
    <w:rsid w:val="00FC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2023&amp;ToPar=Art162_Al2_Pt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3CB0E-670F-4586-9083-C7116B910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Анка Дончева</cp:lastModifiedBy>
  <cp:revision>40</cp:revision>
  <dcterms:created xsi:type="dcterms:W3CDTF">2016-05-14T07:33:00Z</dcterms:created>
  <dcterms:modified xsi:type="dcterms:W3CDTF">2018-09-03T11:55:00Z</dcterms:modified>
</cp:coreProperties>
</file>