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D196A" w:rsidRPr="0073189B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тонери за копирни и печатащи уст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>ройства ”, обособена позиция № ………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>……………………………………………………….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504DCF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>.....</w:t>
      </w:r>
      <w:r w:rsidR="00291ADA">
        <w:rPr>
          <w:rFonts w:ascii="Times New Roman" w:hAnsi="Times New Roman" w:cs="Times New Roman"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91ADA">
        <w:rPr>
          <w:rFonts w:ascii="Times New Roman" w:hAnsi="Times New Roman" w:cs="Times New Roman"/>
          <w:spacing w:val="-1"/>
          <w:sz w:val="24"/>
          <w:szCs w:val="24"/>
        </w:rPr>
        <w:t>год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790906" w:rsidRPr="0073189B" w:rsidRDefault="00590F16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</w:rPr>
        <w:t>Наименование на възложителя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>, със седалище и адрес на управление: гр</w:t>
      </w:r>
      <w:r>
        <w:rPr>
          <w:rFonts w:ascii="Times New Roman" w:hAnsi="Times New Roman" w:cs="Times New Roman"/>
          <w:noProof/>
          <w:sz w:val="24"/>
          <w:szCs w:val="24"/>
        </w:rPr>
        <w:t>……………………….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>, ул.</w:t>
      </w:r>
      <w:r w:rsidR="00672B41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C833FA" w:rsidRP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>№</w:t>
      </w:r>
      <w:r w:rsidR="00C833FA" w:rsidRP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noProof/>
          <w:sz w:val="24"/>
          <w:szCs w:val="24"/>
        </w:rPr>
        <w:t>………………………, ЕИК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……………..</w:t>
      </w:r>
      <w:r w:rsidR="00672B4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представлявано </w:t>
      </w:r>
      <w:r>
        <w:rPr>
          <w:rFonts w:ascii="Times New Roman" w:hAnsi="Times New Roman" w:cs="Times New Roman"/>
          <w:noProof/>
          <w:sz w:val="24"/>
          <w:szCs w:val="24"/>
        </w:rPr>
        <w:t>от …………………………………………………………………………..,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 наричано по-долу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1D196A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D196A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D196A" w:rsidRPr="0073189B">
        <w:rPr>
          <w:rFonts w:ascii="Times New Roman" w:hAnsi="Times New Roman" w:cs="Times New Roman"/>
          <w:sz w:val="24"/>
          <w:szCs w:val="24"/>
        </w:rPr>
        <w:t>от една страна,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</w:t>
      </w:r>
      <w:r w:rsidR="00621116">
        <w:rPr>
          <w:rFonts w:ascii="Times New Roman" w:hAnsi="Times New Roman" w:cs="Times New Roman"/>
          <w:noProof/>
          <w:sz w:val="24"/>
          <w:szCs w:val="24"/>
        </w:rPr>
        <w:t xml:space="preserve">алище и адрес на управление 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672B41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3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 споразумение № </w:t>
      </w:r>
      <w:r w:rsidR="00590F16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тонери за копирни и печатащи ус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>тройства ”, обособена позиция №…………..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>………………………………………………..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>доставка на</w:t>
      </w:r>
      <w:r w:rsidR="003B6DC2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FC3">
        <w:rPr>
          <w:rFonts w:ascii="Times New Roman" w:hAnsi="Times New Roman" w:cs="Times New Roman"/>
          <w:b/>
          <w:sz w:val="24"/>
          <w:szCs w:val="24"/>
        </w:rPr>
        <w:t>………………………………..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900036">
        <w:rPr>
          <w:rFonts w:ascii="Times New Roman" w:hAnsi="Times New Roman" w:cs="Times New Roman"/>
          <w:sz w:val="24"/>
          <w:szCs w:val="24"/>
        </w:rPr>
        <w:t>образеца на ценово предложение</w:t>
      </w:r>
      <w:r w:rsidR="008A3F6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Тонерите </w:t>
      </w:r>
      <w:r w:rsidR="00BE0686">
        <w:rPr>
          <w:rFonts w:ascii="Times New Roman" w:hAnsi="Times New Roman" w:cs="Times New Roman"/>
          <w:sz w:val="24"/>
          <w:szCs w:val="24"/>
        </w:rPr>
        <w:t>за копирни и печатащи устройства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73189B" w:rsidRDefault="00900036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</w:t>
      </w:r>
      <w:r w:rsidR="00CE26C4">
        <w:rPr>
          <w:rFonts w:ascii="Times New Roman" w:hAnsi="Times New Roman" w:cs="Times New Roman"/>
          <w:sz w:val="24"/>
          <w:szCs w:val="24"/>
        </w:rPr>
        <w:t xml:space="preserve"> не по-късно от  …………………………. г</w:t>
      </w:r>
      <w:r w:rsidR="00CE26C4" w:rsidRPr="00CE26C4">
        <w:rPr>
          <w:rFonts w:ascii="Times New Roman" w:hAnsi="Times New Roman" w:cs="Times New Roman"/>
          <w:sz w:val="24"/>
          <w:szCs w:val="24"/>
        </w:rPr>
        <w:t>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900036">
        <w:rPr>
          <w:bCs/>
        </w:rPr>
        <w:t>Техническото и ценовото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2765F2" w:rsidRPr="00900036" w:rsidRDefault="00513F84" w:rsidP="0090003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Cs/>
          <w:sz w:val="24"/>
          <w:szCs w:val="24"/>
        </w:rPr>
        <w:t>При поискване от</w:t>
      </w:r>
      <w:r w:rsidR="00EB015A" w:rsidRPr="00183CAF">
        <w:rPr>
          <w:rFonts w:ascii="Times New Roman" w:hAnsi="Times New Roman" w:cs="Times New Roman"/>
          <w:b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sz w:val="24"/>
          <w:szCs w:val="24"/>
        </w:rPr>
        <w:t>Я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е длъ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жен да представи документите, доказващи качеството на стоките, както и </w:t>
      </w:r>
      <w:r w:rsidR="00185B4B">
        <w:rPr>
          <w:rFonts w:ascii="Times New Roman" w:hAnsi="Times New Roman" w:cs="Times New Roman"/>
          <w:bCs/>
          <w:sz w:val="24"/>
          <w:szCs w:val="24"/>
        </w:rPr>
        <w:t>техния произход: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сертификати за произход и </w:t>
      </w:r>
      <w:r w:rsidR="006301BA">
        <w:rPr>
          <w:rFonts w:ascii="Times New Roman" w:hAnsi="Times New Roman" w:cs="Times New Roman"/>
          <w:sz w:val="24"/>
          <w:szCs w:val="24"/>
        </w:rPr>
        <w:t>качество на доставените</w:t>
      </w:r>
      <w:r w:rsidR="00185B4B">
        <w:rPr>
          <w:rFonts w:ascii="Times New Roman" w:hAnsi="Times New Roman" w:cs="Times New Roman"/>
          <w:sz w:val="24"/>
          <w:szCs w:val="24"/>
        </w:rPr>
        <w:t xml:space="preserve"> стоки</w:t>
      </w:r>
      <w:r w:rsidR="00EB015A" w:rsidRPr="0073189B">
        <w:rPr>
          <w:rFonts w:ascii="Times New Roman" w:hAnsi="Times New Roman" w:cs="Times New Roman"/>
          <w:sz w:val="24"/>
          <w:szCs w:val="24"/>
        </w:rPr>
        <w:t>, декларации за съответствие</w:t>
      </w:r>
      <w:r w:rsidR="00926575" w:rsidRPr="0073189B">
        <w:rPr>
          <w:rFonts w:ascii="Times New Roman" w:hAnsi="Times New Roman" w:cs="Times New Roman"/>
          <w:sz w:val="24"/>
          <w:szCs w:val="24"/>
        </w:rPr>
        <w:t>,</w:t>
      </w:r>
      <w:r w:rsidR="00A212B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>информационен лист за безопасност</w:t>
      </w:r>
      <w:r w:rsidR="00185B4B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>документи</w:t>
      </w:r>
      <w:r w:rsidR="00185B4B">
        <w:rPr>
          <w:rFonts w:ascii="Times New Roman" w:hAnsi="Times New Roman" w:cs="Times New Roman"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доказващи, че доставените артикули са оригинални</w:t>
      </w:r>
      <w:r w:rsidR="00DD4639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>в чл.</w:t>
      </w:r>
      <w:r w:rsidR="00621116">
        <w:rPr>
          <w:sz w:val="24"/>
          <w:szCs w:val="24"/>
        </w:rPr>
        <w:t xml:space="preserve"> 8</w:t>
      </w:r>
      <w:r w:rsidRPr="008A3F61">
        <w:rPr>
          <w:sz w:val="24"/>
          <w:szCs w:val="24"/>
        </w:rPr>
        <w:t>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30</w:t>
      </w:r>
      <w:r w:rsidRPr="009A4E71">
        <w:rPr>
          <w:sz w:val="24"/>
          <w:szCs w:val="24"/>
        </w:rPr>
        <w:t xml:space="preserve"> (</w:t>
      </w:r>
      <w:r w:rsidR="00094096">
        <w:rPr>
          <w:sz w:val="24"/>
          <w:szCs w:val="24"/>
        </w:rPr>
        <w:t>тридесет)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295E35" w:rsidRPr="00295E35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</w:rPr>
        <w:t>БАНКА:</w:t>
      </w:r>
      <w:r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BIC:</w:t>
      </w:r>
      <w:r w:rsidR="00295E35" w:rsidRPr="00295E35">
        <w:rPr>
          <w:sz w:val="24"/>
          <w:szCs w:val="24"/>
        </w:rPr>
        <w:t>……………</w:t>
      </w:r>
      <w:r w:rsidR="00295E35"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IBAN:</w:t>
      </w:r>
      <w:r w:rsidR="00295E35" w:rsidRPr="00295E35">
        <w:rPr>
          <w:sz w:val="24"/>
          <w:szCs w:val="24"/>
        </w:rPr>
        <w:t>………………..</w:t>
      </w:r>
      <w:r w:rsidR="00295E35" w:rsidRPr="00295E35">
        <w:rPr>
          <w:sz w:val="24"/>
          <w:szCs w:val="24"/>
        </w:rPr>
        <w:tab/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Pr="00900036" w:rsidRDefault="00900036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>на следния</w:t>
      </w:r>
      <w:r w:rsidR="0061275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1275A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="006130C1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61275A">
        <w:rPr>
          <w:rFonts w:ascii="Times New Roman" w:hAnsi="Times New Roman" w:cs="Times New Roman"/>
          <w:sz w:val="24"/>
          <w:szCs w:val="24"/>
        </w:rPr>
        <w:t xml:space="preserve">/и </w:t>
      </w:r>
      <w:r w:rsidR="006130C1">
        <w:rPr>
          <w:rFonts w:ascii="Times New Roman" w:hAnsi="Times New Roman" w:cs="Times New Roman"/>
          <w:sz w:val="24"/>
          <w:szCs w:val="24"/>
        </w:rPr>
        <w:t xml:space="preserve"> 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е до……….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0626B">
        <w:rPr>
          <w:rFonts w:ascii="Times New Roman" w:hAnsi="Times New Roman" w:cs="Times New Roman"/>
          <w:sz w:val="24"/>
          <w:szCs w:val="24"/>
        </w:rPr>
        <w:t>(</w:t>
      </w:r>
      <w:r w:rsidR="0061275A">
        <w:rPr>
          <w:rFonts w:ascii="Times New Roman" w:hAnsi="Times New Roman" w:cs="Times New Roman"/>
          <w:sz w:val="24"/>
          <w:szCs w:val="24"/>
        </w:rPr>
        <w:t>………..</w:t>
      </w:r>
      <w:r w:rsidR="00E0626B">
        <w:rPr>
          <w:rFonts w:ascii="Times New Roman" w:hAnsi="Times New Roman" w:cs="Times New Roman"/>
          <w:sz w:val="24"/>
          <w:szCs w:val="24"/>
        </w:rPr>
        <w:t>)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1D592F" w:rsidRPr="0073189B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592F">
        <w:rPr>
          <w:rFonts w:ascii="Times New Roman" w:hAnsi="Times New Roman" w:cs="Times New Roman"/>
          <w:sz w:val="24"/>
          <w:szCs w:val="24"/>
        </w:rPr>
        <w:t xml:space="preserve">. да извършва проверки на оригиналността на тонерите при доставката им на място. За целта </w:t>
      </w:r>
      <w:r w:rsidR="001D592F">
        <w:rPr>
          <w:rFonts w:ascii="Times New Roman" w:hAnsi="Times New Roman" w:cs="Times New Roman"/>
          <w:b/>
          <w:sz w:val="24"/>
          <w:szCs w:val="24"/>
        </w:rPr>
        <w:t xml:space="preserve">ИНДИВИДУАЛНИЯТ ВЪЗЛОЖИТЕЛ </w:t>
      </w:r>
      <w:r w:rsidR="001D592F">
        <w:rPr>
          <w:rFonts w:ascii="Times New Roman" w:hAnsi="Times New Roman" w:cs="Times New Roman"/>
          <w:sz w:val="24"/>
          <w:szCs w:val="24"/>
        </w:rPr>
        <w:t xml:space="preserve">може да покани представител на официалния вносител/официалното представителство за България на съответната марка консумативи, който да извърши експертна оценка на място за установяване на оригиналността на доставените консумативи, както и да </w:t>
      </w:r>
      <w:r w:rsidR="002F6EB9">
        <w:rPr>
          <w:rFonts w:ascii="Times New Roman" w:hAnsi="Times New Roman" w:cs="Times New Roman"/>
          <w:sz w:val="24"/>
          <w:szCs w:val="24"/>
        </w:rPr>
        <w:t>предприема всякакви подходящи действия и мерки за осигуряване точното изпълнение на договора.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lastRenderedPageBreak/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914792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F61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когато заявката на ВЪЗЛОЖИТЕЛЯ съдържа спрян от производство артикул, ИЗПЪЛНИТЕЛЯТ, след представяне на доказателства за това, </w:t>
      </w:r>
      <w:r w:rsidRPr="00FE1018">
        <w:rPr>
          <w:rFonts w:ascii="Times New Roman" w:hAnsi="Times New Roman" w:cs="Times New Roman"/>
          <w:sz w:val="24"/>
          <w:szCs w:val="24"/>
        </w:rPr>
        <w:t>трябва да осигури доставката на негов заместител, ако има такъв, на оферираната или по-ниска цена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8A3F61">
        <w:rPr>
          <w:rFonts w:ascii="Times New Roman" w:hAnsi="Times New Roman" w:cs="Times New Roman"/>
          <w:sz w:val="24"/>
          <w:szCs w:val="24"/>
        </w:rPr>
        <w:t>чл. 2</w:t>
      </w:r>
      <w:r w:rsidR="000E23D2">
        <w:rPr>
          <w:rFonts w:ascii="Times New Roman" w:hAnsi="Times New Roman" w:cs="Times New Roman"/>
          <w:sz w:val="24"/>
          <w:szCs w:val="24"/>
        </w:rPr>
        <w:t>1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FE1018" w:rsidP="00790906">
      <w:pPr>
        <w:pStyle w:val="BodyText"/>
        <w:spacing w:after="0"/>
        <w:ind w:left="68" w:firstLine="652"/>
        <w:jc w:val="both"/>
      </w:pPr>
      <w:r>
        <w:t>6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040CD3" w:rsidRPr="0073189B">
        <w:t>;</w:t>
      </w:r>
    </w:p>
    <w:p w:rsidR="00CC321E" w:rsidRPr="0073189B" w:rsidRDefault="00FE1018" w:rsidP="00CC321E">
      <w:pPr>
        <w:pStyle w:val="BodyText"/>
        <w:spacing w:after="0"/>
        <w:ind w:left="68" w:firstLine="652"/>
        <w:jc w:val="both"/>
      </w:pPr>
      <w:r>
        <w:t>7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FE101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E24767" w:rsidP="00790906">
      <w:pPr>
        <w:pStyle w:val="BodyText"/>
        <w:spacing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 За ВЪЗЛОЖИТЕЛ</w:t>
      </w:r>
      <w:r w:rsidR="008E70F0">
        <w:rPr>
          <w:rFonts w:ascii="Times New Roman" w:hAnsi="Times New Roman" w:cs="Times New Roman"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574FC3">
        <w:rPr>
          <w:rFonts w:ascii="Times New Roman" w:hAnsi="Times New Roman" w:cs="Times New Roman"/>
          <w:sz w:val="24"/>
          <w:szCs w:val="24"/>
        </w:rPr>
        <w:t>телеф</w:t>
      </w:r>
      <w:r w:rsidR="008E70F0">
        <w:rPr>
          <w:rFonts w:ascii="Times New Roman" w:hAnsi="Times New Roman" w:cs="Times New Roman"/>
          <w:sz w:val="24"/>
          <w:szCs w:val="24"/>
        </w:rPr>
        <w:t xml:space="preserve">он, факс, </w:t>
      </w:r>
      <w:proofErr w:type="spellStart"/>
      <w:r w:rsidR="008E70F0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>
        <w:rPr>
          <w:rFonts w:ascii="Times New Roman" w:hAnsi="Times New Roman" w:cs="Times New Roman"/>
          <w:sz w:val="24"/>
          <w:szCs w:val="24"/>
        </w:rPr>
        <w:t xml:space="preserve">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За ИЗПЪЛНИТЕЛЯ: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изпълнение в размер на ……..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74FC3">
        <w:rPr>
          <w:rFonts w:ascii="Times New Roman" w:hAnsi="Times New Roman" w:cs="Times New Roman"/>
          <w:sz w:val="24"/>
          <w:szCs w:val="24"/>
        </w:rPr>
        <w:t>(до</w:t>
      </w:r>
      <w:r w:rsidR="007A603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8E70F0">
        <w:rPr>
          <w:rFonts w:ascii="Times New Roman" w:hAnsi="Times New Roman" w:cs="Times New Roman"/>
          <w:sz w:val="24"/>
          <w:szCs w:val="24"/>
        </w:rPr>
        <w:t>)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621116">
        <w:rPr>
          <w:rFonts w:ascii="Times New Roman" w:hAnsi="Times New Roman" w:cs="Times New Roman"/>
          <w:sz w:val="24"/>
          <w:szCs w:val="24"/>
        </w:rPr>
        <w:t xml:space="preserve"> или застрахователна полица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621116">
        <w:rPr>
          <w:rFonts w:ascii="Times New Roman" w:hAnsi="Times New Roman" w:cs="Times New Roman"/>
          <w:sz w:val="24"/>
          <w:szCs w:val="24"/>
        </w:rPr>
        <w:t xml:space="preserve"> освобождава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гаранцията за изпълнение в рамките на 30 (тридесет) дни след изтичане на </w:t>
      </w:r>
      <w:r w:rsidR="00621116">
        <w:rPr>
          <w:rFonts w:ascii="Times New Roman" w:hAnsi="Times New Roman" w:cs="Times New Roman"/>
          <w:sz w:val="24"/>
          <w:szCs w:val="24"/>
        </w:rPr>
        <w:t>срока на договора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621116">
        <w:rPr>
          <w:rFonts w:ascii="Times New Roman" w:hAnsi="Times New Roman" w:cs="Times New Roman"/>
          <w:sz w:val="24"/>
          <w:szCs w:val="24"/>
        </w:rPr>
        <w:t xml:space="preserve"> има право да държи ч</w:t>
      </w:r>
      <w:r w:rsidR="007D75CA">
        <w:rPr>
          <w:rFonts w:ascii="Times New Roman" w:hAnsi="Times New Roman" w:cs="Times New Roman"/>
          <w:sz w:val="24"/>
          <w:szCs w:val="24"/>
        </w:rPr>
        <w:t>астично гаранцията</w:t>
      </w:r>
      <w:r w:rsidR="00621116">
        <w:rPr>
          <w:rFonts w:ascii="Times New Roman" w:hAnsi="Times New Roman" w:cs="Times New Roman"/>
          <w:sz w:val="24"/>
          <w:szCs w:val="24"/>
        </w:rPr>
        <w:t xml:space="preserve"> до изтичане на последния гаранционен срок</w:t>
      </w:r>
      <w:r w:rsidR="007D75CA">
        <w:rPr>
          <w:rFonts w:ascii="Times New Roman" w:hAnsi="Times New Roman" w:cs="Times New Roman"/>
          <w:sz w:val="24"/>
          <w:szCs w:val="24"/>
        </w:rPr>
        <w:t xml:space="preserve"> с цел</w:t>
      </w:r>
      <w:r w:rsidR="00621116">
        <w:rPr>
          <w:rFonts w:ascii="Times New Roman" w:hAnsi="Times New Roman" w:cs="Times New Roman"/>
          <w:sz w:val="24"/>
          <w:szCs w:val="24"/>
        </w:rPr>
        <w:t xml:space="preserve"> обезпечаване гаранционната отговорност на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21116">
        <w:rPr>
          <w:rFonts w:ascii="Times New Roman" w:hAnsi="Times New Roman" w:cs="Times New Roman"/>
          <w:sz w:val="24"/>
          <w:szCs w:val="24"/>
        </w:rPr>
        <w:t>. В този случай размерът на задържаната част не може да е повече от 50 на сто от размера на цялата гаранция.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, таксите и други плащания по нея, банковите преводи, комисионните, както и поддържането на банковата гаранция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>на мястото</w:t>
      </w:r>
      <w:r w:rsidR="005C5911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D75CA" w:rsidRDefault="009B75ED" w:rsidP="007D75CA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94131E" w:rsidRPr="0073189B" w:rsidRDefault="000E23D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предмета на настоящия договор е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D21D5A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</w:p>
    <w:p w:rsidR="00E73713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73189B">
        <w:rPr>
          <w:rFonts w:ascii="Times New Roman" w:hAnsi="Times New Roman" w:cs="Times New Roman"/>
          <w:sz w:val="24"/>
          <w:szCs w:val="24"/>
        </w:rPr>
        <w:t xml:space="preserve">Гаранционните срокове започват да текат от датата на подписването на </w:t>
      </w:r>
      <w:proofErr w:type="spellStart"/>
      <w:r w:rsidR="00E73713" w:rsidRPr="0073189B">
        <w:rPr>
          <w:rFonts w:ascii="Times New Roman" w:hAnsi="Times New Roman" w:cs="Times New Roman"/>
          <w:sz w:val="24"/>
          <w:szCs w:val="24"/>
        </w:rPr>
        <w:t>приемо-предавателния</w:t>
      </w:r>
      <w:proofErr w:type="spellEnd"/>
      <w:r w:rsidR="00E73713" w:rsidRPr="0073189B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391" w:rsidRPr="0073189B">
        <w:rPr>
          <w:rFonts w:ascii="Times New Roman" w:hAnsi="Times New Roman" w:cs="Times New Roman"/>
          <w:sz w:val="24"/>
          <w:szCs w:val="24"/>
        </w:rPr>
        <w:t>В случай,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стоките/консумативите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</w:t>
      </w:r>
      <w:r w:rsidR="007D75CA">
        <w:rPr>
          <w:rFonts w:ascii="Times New Roman" w:hAnsi="Times New Roman" w:cs="Times New Roman"/>
          <w:sz w:val="24"/>
          <w:szCs w:val="24"/>
        </w:rPr>
        <w:t xml:space="preserve"> </w:t>
      </w:r>
      <w:r w:rsidR="007D75CA" w:rsidRPr="0073189B">
        <w:rPr>
          <w:rFonts w:ascii="Times New Roman" w:hAnsi="Times New Roman" w:cs="Times New Roman"/>
          <w:sz w:val="24"/>
          <w:szCs w:val="24"/>
        </w:rPr>
        <w:t xml:space="preserve">на </w:t>
      </w:r>
      <w:r w:rsidR="007D75CA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7D75CA">
        <w:rPr>
          <w:rFonts w:ascii="Times New Roman" w:hAnsi="Times New Roman" w:cs="Times New Roman"/>
          <w:b/>
          <w:sz w:val="24"/>
          <w:szCs w:val="24"/>
        </w:rPr>
        <w:t>Я</w:t>
      </w:r>
      <w:r w:rsidR="007D75C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D75CA">
        <w:rPr>
          <w:rFonts w:ascii="Times New Roman" w:hAnsi="Times New Roman" w:cs="Times New Roman"/>
          <w:sz w:val="24"/>
          <w:szCs w:val="24"/>
        </w:rPr>
        <w:t xml:space="preserve">за всеки конкретен случай 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051717" w:rsidRPr="0073189B" w:rsidRDefault="00051717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ИНДИВИДУАЛНИЯ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28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Pr="007F3624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Техническа спецификация на възложителя</w:t>
      </w:r>
      <w:r w:rsidR="00FE1018">
        <w:rPr>
          <w:rFonts w:ascii="Times New Roman" w:hAnsi="Times New Roman" w:cs="Times New Roman"/>
          <w:sz w:val="24"/>
          <w:szCs w:val="24"/>
        </w:rPr>
        <w:t>, съдържаща се в СЕВОП, в образеца на ценово предложение</w:t>
      </w:r>
      <w:r w:rsidRPr="007F36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21E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>Приложение № 2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FE1018">
        <w:rPr>
          <w:rFonts w:ascii="Times New Roman" w:hAnsi="Times New Roman" w:cs="Times New Roman"/>
          <w:sz w:val="24"/>
          <w:szCs w:val="24"/>
        </w:rPr>
        <w:t>, когато има такова</w:t>
      </w:r>
      <w:r w:rsidRPr="007F3624">
        <w:rPr>
          <w:rFonts w:ascii="Times New Roman" w:hAnsi="Times New Roman" w:cs="Times New Roman"/>
          <w:sz w:val="24"/>
          <w:szCs w:val="24"/>
        </w:rPr>
        <w:t>;</w:t>
      </w:r>
    </w:p>
    <w:p w:rsidR="000E23D2" w:rsidRPr="00295E35" w:rsidRDefault="00295E35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295E35">
        <w:rPr>
          <w:rFonts w:ascii="Times New Roman" w:hAnsi="Times New Roman" w:cs="Times New Roman"/>
          <w:sz w:val="24"/>
          <w:szCs w:val="24"/>
        </w:rPr>
        <w:t xml:space="preserve"> – </w:t>
      </w:r>
      <w:r w:rsidR="000E23D2" w:rsidRPr="00295E35">
        <w:rPr>
          <w:rFonts w:ascii="Times New Roman" w:hAnsi="Times New Roman" w:cs="Times New Roman"/>
          <w:sz w:val="24"/>
          <w:szCs w:val="24"/>
        </w:rPr>
        <w:t>Ценово предложение.</w:t>
      </w:r>
    </w:p>
    <w:p w:rsidR="00D2647C" w:rsidRPr="0073189B" w:rsidRDefault="00D2647C" w:rsidP="007D75CA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C226FA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475EED" w:rsidRDefault="00C9783E" w:rsidP="007D75CA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BC3683" w:rsidRPr="007D75CA" w:rsidRDefault="00475EED" w:rsidP="007D75CA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206415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  <w:bookmarkStart w:id="0" w:name="_GoBack"/>
      <w:bookmarkEnd w:id="0"/>
    </w:p>
    <w:sectPr w:rsidR="00BC3683" w:rsidRPr="007D75CA" w:rsidSect="009E63DB">
      <w:headerReference w:type="default" r:id="rId8"/>
      <w:footerReference w:type="even" r:id="rId9"/>
      <w:footerReference w:type="default" r:id="rId10"/>
      <w:type w:val="continuous"/>
      <w:pgSz w:w="11909" w:h="16834"/>
      <w:pgMar w:top="1134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1E" w:rsidRDefault="00590C1E">
      <w:r>
        <w:separator/>
      </w:r>
    </w:p>
  </w:endnote>
  <w:endnote w:type="continuationSeparator" w:id="0">
    <w:p w:rsidR="00590C1E" w:rsidRDefault="0059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7D75CA">
      <w:rPr>
        <w:rStyle w:val="PageNumber"/>
        <w:noProof/>
        <w:sz w:val="16"/>
        <w:szCs w:val="16"/>
      </w:rPr>
      <w:t>4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1E" w:rsidRDefault="00590C1E">
      <w:r>
        <w:separator/>
      </w:r>
    </w:p>
  </w:footnote>
  <w:footnote w:type="continuationSeparator" w:id="0">
    <w:p w:rsidR="00590C1E" w:rsidRDefault="00590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524" w:rsidRPr="00E22524" w:rsidRDefault="00E22524">
    <w:pPr>
      <w:pStyle w:val="Header"/>
      <w:rPr>
        <w:rFonts w:ascii="Times New Roman" w:hAnsi="Times New Roman" w:cs="Times New Roman"/>
        <w:i/>
        <w:sz w:val="24"/>
        <w:szCs w:val="24"/>
      </w:rPr>
    </w:pPr>
    <w:r>
      <w:tab/>
    </w:r>
    <w:r>
      <w:tab/>
    </w:r>
    <w:r w:rsidRPr="00E22524">
      <w:rPr>
        <w:rFonts w:ascii="Times New Roman" w:hAnsi="Times New Roman" w:cs="Times New Roman"/>
        <w:i/>
        <w:sz w:val="24"/>
        <w:szCs w:val="24"/>
      </w:rPr>
      <w:t>Образец № 5</w:t>
    </w:r>
  </w:p>
  <w:p w:rsidR="00E22524" w:rsidRPr="00E22524" w:rsidRDefault="00E22524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  <w:p w:rsidR="00E22524" w:rsidRDefault="00E225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3"/>
  </w:num>
  <w:num w:numId="5">
    <w:abstractNumId w:val="18"/>
  </w:num>
  <w:num w:numId="6">
    <w:abstractNumId w:val="21"/>
  </w:num>
  <w:num w:numId="7">
    <w:abstractNumId w:val="30"/>
  </w:num>
  <w:num w:numId="8">
    <w:abstractNumId w:val="5"/>
  </w:num>
  <w:num w:numId="9">
    <w:abstractNumId w:val="17"/>
  </w:num>
  <w:num w:numId="10">
    <w:abstractNumId w:val="3"/>
  </w:num>
  <w:num w:numId="11">
    <w:abstractNumId w:val="25"/>
  </w:num>
  <w:num w:numId="12">
    <w:abstractNumId w:val="2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6"/>
  </w:num>
  <w:num w:numId="22">
    <w:abstractNumId w:val="12"/>
  </w:num>
  <w:num w:numId="23">
    <w:abstractNumId w:val="27"/>
  </w:num>
  <w:num w:numId="24">
    <w:abstractNumId w:val="7"/>
  </w:num>
  <w:num w:numId="25">
    <w:abstractNumId w:val="24"/>
  </w:num>
  <w:num w:numId="26">
    <w:abstractNumId w:val="29"/>
  </w:num>
  <w:num w:numId="27">
    <w:abstractNumId w:val="14"/>
  </w:num>
  <w:num w:numId="28">
    <w:abstractNumId w:val="15"/>
  </w:num>
  <w:num w:numId="29">
    <w:abstractNumId w:val="9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1ADA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116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D75CA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1636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Даниела Димитрова</cp:lastModifiedBy>
  <cp:revision>8</cp:revision>
  <cp:lastPrinted>2015-12-28T08:56:00Z</cp:lastPrinted>
  <dcterms:created xsi:type="dcterms:W3CDTF">2016-11-16T11:34:00Z</dcterms:created>
  <dcterms:modified xsi:type="dcterms:W3CDTF">2018-08-16T12:15:00Z</dcterms:modified>
</cp:coreProperties>
</file>