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34" w:rsidRPr="00F04D00" w:rsidRDefault="00DC3134" w:rsidP="00F04D00">
      <w:pPr>
        <w:spacing w:line="288" w:lineRule="auto"/>
        <w:ind w:left="5040"/>
        <w:jc w:val="both"/>
        <w:rPr>
          <w:b/>
          <w:sz w:val="24"/>
          <w:szCs w:val="24"/>
          <w:lang w:val="bg-BG"/>
        </w:rPr>
      </w:pPr>
      <w:bookmarkStart w:id="0" w:name="_GoBack"/>
      <w:bookmarkEnd w:id="0"/>
      <w:r w:rsidRPr="00F04D00">
        <w:rPr>
          <w:b/>
          <w:sz w:val="24"/>
          <w:szCs w:val="24"/>
          <w:lang w:val="bg-BG"/>
        </w:rPr>
        <w:t>ДО</w:t>
      </w:r>
    </w:p>
    <w:p w:rsidR="00DC3134" w:rsidRPr="00F04D00" w:rsidRDefault="00DC3134" w:rsidP="00F04D00">
      <w:pPr>
        <w:spacing w:line="288" w:lineRule="auto"/>
        <w:ind w:left="4320" w:firstLine="720"/>
        <w:jc w:val="both"/>
        <w:rPr>
          <w:b/>
          <w:sz w:val="24"/>
          <w:szCs w:val="24"/>
          <w:lang w:val="bg-BG"/>
        </w:rPr>
      </w:pPr>
      <w:r w:rsidRPr="00F04D00">
        <w:rPr>
          <w:b/>
          <w:sz w:val="24"/>
          <w:szCs w:val="24"/>
          <w:lang w:val="bg-BG"/>
        </w:rPr>
        <w:t xml:space="preserve">МИНИСТЕРСТВО НА </w:t>
      </w:r>
      <w:r w:rsidR="00C2669C" w:rsidRPr="00F04D00">
        <w:rPr>
          <w:b/>
          <w:sz w:val="24"/>
          <w:szCs w:val="24"/>
          <w:lang w:val="bg-BG"/>
        </w:rPr>
        <w:t>ФИНАНСИТЕ</w:t>
      </w:r>
    </w:p>
    <w:p w:rsidR="001600A6" w:rsidRPr="00F04D00" w:rsidRDefault="00DC3134" w:rsidP="00F04D00">
      <w:pPr>
        <w:spacing w:line="288" w:lineRule="auto"/>
        <w:ind w:left="4320" w:firstLine="720"/>
        <w:jc w:val="both"/>
        <w:rPr>
          <w:b/>
          <w:sz w:val="24"/>
          <w:szCs w:val="24"/>
          <w:lang w:val="bg-BG"/>
        </w:rPr>
      </w:pPr>
      <w:r w:rsidRPr="00F04D00">
        <w:rPr>
          <w:b/>
          <w:sz w:val="24"/>
          <w:szCs w:val="24"/>
          <w:lang w:val="bg-BG"/>
        </w:rPr>
        <w:t>УЛ.“Г. С. РАКОВСКИ” 102</w:t>
      </w:r>
    </w:p>
    <w:p w:rsidR="00DC3134" w:rsidRPr="00F04D00" w:rsidRDefault="001600A6" w:rsidP="00F04D00">
      <w:pPr>
        <w:spacing w:line="288" w:lineRule="auto"/>
        <w:ind w:left="4320" w:firstLine="720"/>
        <w:jc w:val="both"/>
        <w:rPr>
          <w:b/>
          <w:sz w:val="24"/>
          <w:szCs w:val="24"/>
          <w:lang w:val="bg-BG"/>
        </w:rPr>
      </w:pPr>
      <w:r w:rsidRPr="00F04D00">
        <w:rPr>
          <w:b/>
          <w:sz w:val="24"/>
          <w:szCs w:val="24"/>
          <w:lang w:val="bg-BG"/>
        </w:rPr>
        <w:t>ГР. СОФИЯ</w:t>
      </w:r>
    </w:p>
    <w:p w:rsidR="0060513D" w:rsidRPr="00F04D00" w:rsidRDefault="0060513D" w:rsidP="0060513D">
      <w:pPr>
        <w:pStyle w:val="Heading1"/>
        <w:spacing w:before="240"/>
        <w:rPr>
          <w:rFonts w:ascii="Times New Roman" w:hAnsi="Times New Roman"/>
          <w:szCs w:val="24"/>
          <w:lang w:val="bg-BG"/>
        </w:rPr>
      </w:pPr>
    </w:p>
    <w:p w:rsidR="00EA7089" w:rsidRPr="00F04D00" w:rsidRDefault="0060513D" w:rsidP="00EA7089">
      <w:pPr>
        <w:pStyle w:val="Heading1"/>
        <w:rPr>
          <w:rFonts w:ascii="Times New Roman" w:hAnsi="Times New Roman"/>
          <w:szCs w:val="24"/>
          <w:lang w:val="bg-BG"/>
        </w:rPr>
      </w:pPr>
      <w:r w:rsidRPr="00F04D00">
        <w:rPr>
          <w:rFonts w:ascii="Times New Roman" w:hAnsi="Times New Roman"/>
          <w:szCs w:val="24"/>
          <w:lang w:val="bg-BG"/>
        </w:rPr>
        <w:t>ПРЕДЛОЖЕНИЕ</w:t>
      </w:r>
      <w:r w:rsidR="00EA7089" w:rsidRPr="00F04D00">
        <w:rPr>
          <w:rFonts w:ascii="Times New Roman" w:hAnsi="Times New Roman"/>
          <w:szCs w:val="24"/>
          <w:lang w:val="bg-BG"/>
        </w:rPr>
        <w:t xml:space="preserve"> ЗА ИЗПЪЛНЕНИЕ НА ПОРЪЧКАТА </w:t>
      </w:r>
    </w:p>
    <w:p w:rsidR="00022254" w:rsidRDefault="00022254" w:rsidP="00022254">
      <w:pPr>
        <w:pStyle w:val="Heading1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/ТЕХНИЧЕСКО ПРЕДЛОЖЕНИЕ</w:t>
      </w:r>
      <w:r w:rsidRPr="00EA7089">
        <w:rPr>
          <w:rFonts w:ascii="Times New Roman" w:hAnsi="Times New Roman"/>
          <w:szCs w:val="24"/>
          <w:lang w:val="bg-BG"/>
        </w:rPr>
        <w:t>/</w:t>
      </w:r>
    </w:p>
    <w:p w:rsidR="00705993" w:rsidRPr="00F04D00" w:rsidRDefault="00705993" w:rsidP="00EA7089">
      <w:pPr>
        <w:jc w:val="center"/>
        <w:rPr>
          <w:b/>
          <w:sz w:val="24"/>
          <w:lang w:val="bg-BG"/>
        </w:rPr>
      </w:pPr>
    </w:p>
    <w:p w:rsidR="00705993" w:rsidRPr="00F04D00" w:rsidRDefault="00705993" w:rsidP="00922F66">
      <w:pPr>
        <w:jc w:val="both"/>
        <w:rPr>
          <w:b/>
          <w:sz w:val="24"/>
          <w:lang w:val="bg-BG"/>
        </w:rPr>
      </w:pPr>
    </w:p>
    <w:p w:rsidR="00705993" w:rsidRPr="00F04D00" w:rsidRDefault="00705993" w:rsidP="00705993">
      <w:pPr>
        <w:rPr>
          <w:sz w:val="24"/>
          <w:szCs w:val="24"/>
          <w:lang w:val="bg-BG"/>
        </w:rPr>
      </w:pPr>
      <w:r w:rsidRPr="00F04D00">
        <w:rPr>
          <w:sz w:val="24"/>
          <w:szCs w:val="24"/>
          <w:lang w:val="bg-BG"/>
        </w:rPr>
        <w:t>От ..........................................................................................................................................................</w:t>
      </w:r>
    </w:p>
    <w:p w:rsidR="00705993" w:rsidRPr="00F04D00" w:rsidRDefault="00705993" w:rsidP="00705993">
      <w:pPr>
        <w:jc w:val="center"/>
        <w:rPr>
          <w:sz w:val="28"/>
          <w:szCs w:val="28"/>
          <w:vertAlign w:val="superscript"/>
          <w:lang w:val="bg-BG"/>
        </w:rPr>
      </w:pPr>
      <w:r w:rsidRPr="00F04D00">
        <w:rPr>
          <w:sz w:val="28"/>
          <w:szCs w:val="28"/>
          <w:vertAlign w:val="superscript"/>
          <w:lang w:val="bg-BG"/>
        </w:rPr>
        <w:t>(наименование на участника)</w:t>
      </w:r>
    </w:p>
    <w:p w:rsidR="005D3A3E" w:rsidRPr="00F04D00" w:rsidRDefault="00705993" w:rsidP="00705993">
      <w:pPr>
        <w:spacing w:line="360" w:lineRule="auto"/>
        <w:jc w:val="both"/>
        <w:rPr>
          <w:sz w:val="24"/>
          <w:szCs w:val="24"/>
          <w:lang w:val="bg-BG"/>
        </w:rPr>
      </w:pPr>
      <w:r w:rsidRPr="00F04D00">
        <w:rPr>
          <w:sz w:val="24"/>
          <w:szCs w:val="24"/>
          <w:lang w:val="bg-BG"/>
        </w:rPr>
        <w:t>със седалище и адрес на управление: ..................................................................................</w:t>
      </w:r>
      <w:r w:rsidR="00EA7089" w:rsidRPr="00F04D00">
        <w:rPr>
          <w:sz w:val="24"/>
          <w:szCs w:val="24"/>
          <w:lang w:val="bg-BG"/>
        </w:rPr>
        <w:t xml:space="preserve">, </w:t>
      </w:r>
    </w:p>
    <w:p w:rsidR="00705993" w:rsidRPr="00F04D00" w:rsidRDefault="00705993" w:rsidP="00705993">
      <w:pPr>
        <w:spacing w:line="360" w:lineRule="auto"/>
        <w:jc w:val="both"/>
        <w:rPr>
          <w:sz w:val="24"/>
          <w:szCs w:val="24"/>
          <w:lang w:val="bg-BG"/>
        </w:rPr>
      </w:pPr>
      <w:r w:rsidRPr="00F04D00">
        <w:rPr>
          <w:sz w:val="24"/>
          <w:szCs w:val="24"/>
          <w:lang w:val="bg-BG"/>
        </w:rPr>
        <w:t>ЕИК съгласно чл. 23 от ЗТР ...........................................,</w:t>
      </w:r>
    </w:p>
    <w:p w:rsidR="00705993" w:rsidRPr="00F04D00" w:rsidRDefault="00705993" w:rsidP="00705993">
      <w:pPr>
        <w:jc w:val="both"/>
        <w:rPr>
          <w:sz w:val="24"/>
          <w:szCs w:val="24"/>
          <w:lang w:val="bg-BG"/>
        </w:rPr>
      </w:pPr>
    </w:p>
    <w:p w:rsidR="00705993" w:rsidRPr="00F04D00" w:rsidRDefault="00705993" w:rsidP="00705993">
      <w:pPr>
        <w:rPr>
          <w:b/>
          <w:sz w:val="24"/>
          <w:szCs w:val="24"/>
          <w:lang w:val="bg-BG"/>
        </w:rPr>
      </w:pPr>
    </w:p>
    <w:p w:rsidR="00705993" w:rsidRPr="00F04D00" w:rsidRDefault="00705993" w:rsidP="00920AB7">
      <w:pPr>
        <w:ind w:firstLine="720"/>
        <w:jc w:val="both"/>
        <w:rPr>
          <w:b/>
          <w:sz w:val="24"/>
          <w:szCs w:val="24"/>
          <w:lang w:val="bg-BG"/>
        </w:rPr>
      </w:pPr>
      <w:r w:rsidRPr="00F04D00">
        <w:rPr>
          <w:b/>
          <w:sz w:val="24"/>
          <w:szCs w:val="24"/>
          <w:lang w:val="bg-BG"/>
        </w:rPr>
        <w:t>УВАЖАЕМИ ГОСПОДИН МИНИСТЪР,</w:t>
      </w:r>
    </w:p>
    <w:p w:rsidR="00705993" w:rsidRPr="00F04D00" w:rsidRDefault="00705993" w:rsidP="00705993">
      <w:pPr>
        <w:jc w:val="both"/>
        <w:rPr>
          <w:sz w:val="24"/>
          <w:szCs w:val="24"/>
          <w:lang w:val="bg-BG"/>
        </w:rPr>
      </w:pPr>
    </w:p>
    <w:p w:rsidR="003C362F" w:rsidRDefault="00EA7089" w:rsidP="003C362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F04D00">
        <w:rPr>
          <w:sz w:val="24"/>
          <w:szCs w:val="24"/>
          <w:lang w:val="bg-BG"/>
        </w:rPr>
        <w:t>А</w:t>
      </w:r>
      <w:r w:rsidR="00705993" w:rsidRPr="00F04D00">
        <w:rPr>
          <w:sz w:val="24"/>
          <w:szCs w:val="24"/>
          <w:lang w:val="bg-BG"/>
        </w:rPr>
        <w:t>з</w:t>
      </w:r>
      <w:r w:rsidRPr="00F04D00">
        <w:rPr>
          <w:sz w:val="24"/>
          <w:szCs w:val="24"/>
          <w:lang w:val="bg-BG"/>
        </w:rPr>
        <w:t xml:space="preserve">, </w:t>
      </w:r>
      <w:r w:rsidR="00705993" w:rsidRPr="00F04D00">
        <w:rPr>
          <w:sz w:val="24"/>
          <w:szCs w:val="24"/>
          <w:lang w:val="bg-BG"/>
        </w:rPr>
        <w:t>долуподписаният ...</w:t>
      </w:r>
      <w:r w:rsidRPr="00F04D00">
        <w:rPr>
          <w:sz w:val="24"/>
          <w:szCs w:val="24"/>
          <w:lang w:val="bg-BG"/>
        </w:rPr>
        <w:t>.............................</w:t>
      </w:r>
      <w:r w:rsidR="00705993" w:rsidRPr="00F04D00">
        <w:rPr>
          <w:sz w:val="24"/>
          <w:szCs w:val="24"/>
          <w:lang w:val="bg-BG"/>
        </w:rPr>
        <w:t>................</w:t>
      </w:r>
      <w:r w:rsidRPr="00F04D00">
        <w:rPr>
          <w:sz w:val="24"/>
          <w:szCs w:val="24"/>
          <w:lang w:val="bg-BG"/>
        </w:rPr>
        <w:t>................................</w:t>
      </w:r>
      <w:r w:rsidR="003C362F">
        <w:rPr>
          <w:sz w:val="24"/>
          <w:szCs w:val="24"/>
          <w:lang w:val="bg-BG"/>
        </w:rPr>
        <w:t>.</w:t>
      </w:r>
      <w:r w:rsidR="00705993" w:rsidRPr="00F04D00">
        <w:rPr>
          <w:sz w:val="24"/>
          <w:szCs w:val="24"/>
          <w:lang w:val="bg-BG"/>
        </w:rPr>
        <w:t xml:space="preserve">............................., </w:t>
      </w:r>
    </w:p>
    <w:p w:rsidR="003C362F" w:rsidRDefault="00705993" w:rsidP="003C362F">
      <w:pPr>
        <w:jc w:val="both"/>
        <w:rPr>
          <w:sz w:val="24"/>
          <w:szCs w:val="24"/>
          <w:lang w:val="bg-BG"/>
        </w:rPr>
      </w:pPr>
      <w:r w:rsidRPr="00F04D00">
        <w:rPr>
          <w:sz w:val="24"/>
          <w:szCs w:val="24"/>
          <w:lang w:val="bg-BG"/>
        </w:rPr>
        <w:t>в качеството си на ......................</w:t>
      </w:r>
      <w:r w:rsidR="003C362F">
        <w:rPr>
          <w:sz w:val="24"/>
          <w:szCs w:val="24"/>
          <w:lang w:val="bg-BG"/>
        </w:rPr>
        <w:t>..</w:t>
      </w:r>
      <w:r w:rsidRPr="00F04D00">
        <w:rPr>
          <w:sz w:val="24"/>
          <w:szCs w:val="24"/>
          <w:lang w:val="bg-BG"/>
        </w:rPr>
        <w:t>.........., на ..............................................................................</w:t>
      </w:r>
      <w:r w:rsidR="003C362F">
        <w:rPr>
          <w:sz w:val="24"/>
          <w:szCs w:val="24"/>
          <w:lang w:val="bg-BG"/>
        </w:rPr>
        <w:t>......</w:t>
      </w:r>
      <w:r w:rsidRPr="00F04D00">
        <w:rPr>
          <w:sz w:val="24"/>
          <w:szCs w:val="24"/>
          <w:lang w:val="bg-BG"/>
        </w:rPr>
        <w:t>..,</w:t>
      </w:r>
    </w:p>
    <w:p w:rsidR="00705993" w:rsidRPr="00F04D00" w:rsidRDefault="003C362F" w:rsidP="003C362F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705993" w:rsidRPr="00F04D00">
        <w:rPr>
          <w:sz w:val="24"/>
          <w:szCs w:val="24"/>
          <w:lang w:val="bg-BG"/>
        </w:rPr>
        <w:tab/>
      </w:r>
      <w:r w:rsidR="00EA7089" w:rsidRPr="00F04D00">
        <w:rPr>
          <w:sz w:val="24"/>
          <w:szCs w:val="24"/>
          <w:lang w:val="bg-BG"/>
        </w:rPr>
        <w:t xml:space="preserve">  </w:t>
      </w:r>
      <w:r w:rsidR="00EA7089" w:rsidRPr="00F04D00">
        <w:rPr>
          <w:sz w:val="24"/>
          <w:szCs w:val="24"/>
          <w:vertAlign w:val="superscript"/>
          <w:lang w:val="bg-BG"/>
        </w:rPr>
        <w:t>(</w:t>
      </w:r>
      <w:r w:rsidR="00705993" w:rsidRPr="00F04D00">
        <w:rPr>
          <w:sz w:val="24"/>
          <w:szCs w:val="24"/>
          <w:vertAlign w:val="superscript"/>
          <w:lang w:val="bg-BG"/>
        </w:rPr>
        <w:t>представляващ)</w:t>
      </w:r>
      <w:r w:rsidR="00705993" w:rsidRPr="00F04D00">
        <w:rPr>
          <w:sz w:val="24"/>
          <w:szCs w:val="24"/>
          <w:vertAlign w:val="superscript"/>
          <w:lang w:val="bg-BG"/>
        </w:rPr>
        <w:tab/>
      </w:r>
      <w:r w:rsidR="00705993" w:rsidRPr="00F04D00">
        <w:rPr>
          <w:sz w:val="24"/>
          <w:szCs w:val="24"/>
          <w:vertAlign w:val="superscript"/>
          <w:lang w:val="bg-BG"/>
        </w:rPr>
        <w:tab/>
      </w:r>
      <w:r w:rsidR="00F04D00">
        <w:rPr>
          <w:sz w:val="24"/>
          <w:szCs w:val="24"/>
          <w:vertAlign w:val="superscript"/>
          <w:lang w:val="bg-BG"/>
        </w:rPr>
        <w:tab/>
      </w:r>
      <w:r>
        <w:rPr>
          <w:sz w:val="24"/>
          <w:szCs w:val="24"/>
          <w:vertAlign w:val="superscript"/>
          <w:lang w:val="bg-BG"/>
        </w:rPr>
        <w:tab/>
      </w:r>
      <w:r w:rsidR="00705993" w:rsidRPr="00F04D00">
        <w:rPr>
          <w:sz w:val="24"/>
          <w:szCs w:val="24"/>
          <w:vertAlign w:val="superscript"/>
          <w:lang w:val="bg-BG"/>
        </w:rPr>
        <w:t xml:space="preserve"> (наименование на </w:t>
      </w:r>
      <w:r w:rsidR="0046170C" w:rsidRPr="00F04D00">
        <w:rPr>
          <w:sz w:val="24"/>
          <w:szCs w:val="24"/>
          <w:vertAlign w:val="superscript"/>
          <w:lang w:val="bg-BG"/>
        </w:rPr>
        <w:t>участника</w:t>
      </w:r>
      <w:r w:rsidR="00705993" w:rsidRPr="00F04D00">
        <w:rPr>
          <w:sz w:val="24"/>
          <w:szCs w:val="24"/>
          <w:vertAlign w:val="superscript"/>
          <w:lang w:val="bg-BG"/>
        </w:rPr>
        <w:t>)</w:t>
      </w:r>
    </w:p>
    <w:p w:rsidR="00194FC0" w:rsidRPr="00F04D00" w:rsidRDefault="00FA1F00" w:rsidP="00194FC0">
      <w:pPr>
        <w:jc w:val="both"/>
        <w:rPr>
          <w:b/>
          <w:sz w:val="24"/>
          <w:szCs w:val="24"/>
          <w:lang w:val="bg-BG"/>
        </w:rPr>
      </w:pPr>
      <w:r w:rsidRPr="00F04D00">
        <w:rPr>
          <w:sz w:val="24"/>
          <w:szCs w:val="24"/>
          <w:lang w:val="bg-BG"/>
        </w:rPr>
        <w:t>участник</w:t>
      </w:r>
      <w:r w:rsidR="00705993" w:rsidRPr="00F04D00">
        <w:rPr>
          <w:sz w:val="24"/>
          <w:szCs w:val="24"/>
          <w:lang w:val="bg-BG"/>
        </w:rPr>
        <w:t xml:space="preserve"> в </w:t>
      </w:r>
      <w:r w:rsidR="00C2669C" w:rsidRPr="00F04D00">
        <w:rPr>
          <w:sz w:val="24"/>
          <w:szCs w:val="24"/>
          <w:lang w:val="bg-BG"/>
        </w:rPr>
        <w:t>открита процедура с предмет</w:t>
      </w:r>
      <w:r w:rsidR="0046170C" w:rsidRPr="00F04D00">
        <w:rPr>
          <w:sz w:val="24"/>
          <w:szCs w:val="24"/>
          <w:lang w:val="bg-BG"/>
        </w:rPr>
        <w:t>:</w:t>
      </w:r>
      <w:r w:rsidR="00C2669C" w:rsidRPr="00F04D00">
        <w:rPr>
          <w:sz w:val="24"/>
          <w:szCs w:val="24"/>
          <w:lang w:val="bg-BG"/>
        </w:rPr>
        <w:t xml:space="preserve"> </w:t>
      </w:r>
      <w:r w:rsidR="00194FC0" w:rsidRPr="00F04D00">
        <w:rPr>
          <w:b/>
          <w:spacing w:val="-4"/>
          <w:sz w:val="24"/>
          <w:szCs w:val="24"/>
          <w:lang w:val="bg-BG"/>
        </w:rPr>
        <w:t>„</w:t>
      </w:r>
      <w:r w:rsidR="00F04D00" w:rsidRPr="00F04D00">
        <w:rPr>
          <w:b/>
          <w:spacing w:val="-4"/>
          <w:sz w:val="24"/>
          <w:szCs w:val="24"/>
          <w:lang w:val="bg-BG" w:eastAsia="en-US"/>
        </w:rPr>
        <w:t>Осигуряване на пренос на данни чрез комуникационна свързаност в системата на</w:t>
      </w:r>
      <w:r w:rsidR="00194FC0" w:rsidRPr="00F04D00">
        <w:rPr>
          <w:b/>
          <w:spacing w:val="-4"/>
          <w:sz w:val="24"/>
          <w:szCs w:val="24"/>
          <w:lang w:val="bg-BG"/>
        </w:rPr>
        <w:t xml:space="preserve"> </w:t>
      </w:r>
      <w:r w:rsidR="00194FC0" w:rsidRPr="00F04D00">
        <w:rPr>
          <w:b/>
          <w:sz w:val="24"/>
          <w:szCs w:val="24"/>
          <w:lang w:val="bg-BG"/>
        </w:rPr>
        <w:t>Министерство на финансите”</w:t>
      </w:r>
    </w:p>
    <w:p w:rsidR="00090F44" w:rsidRPr="00F04D00" w:rsidRDefault="00090F44" w:rsidP="00194FC0">
      <w:pPr>
        <w:spacing w:before="120"/>
        <w:jc w:val="both"/>
        <w:rPr>
          <w:sz w:val="24"/>
          <w:szCs w:val="24"/>
          <w:lang w:val="bg-BG"/>
        </w:rPr>
      </w:pPr>
    </w:p>
    <w:p w:rsidR="00A0163B" w:rsidRPr="00022254" w:rsidRDefault="00A0163B" w:rsidP="00022254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F04D00">
        <w:rPr>
          <w:b/>
          <w:sz w:val="24"/>
          <w:szCs w:val="24"/>
          <w:lang w:val="bg-BG"/>
        </w:rPr>
        <w:tab/>
      </w:r>
      <w:r w:rsidR="001600A6" w:rsidRPr="00022254">
        <w:rPr>
          <w:b/>
          <w:sz w:val="24"/>
          <w:szCs w:val="24"/>
          <w:lang w:val="bg-BG"/>
        </w:rPr>
        <w:t xml:space="preserve">1. </w:t>
      </w:r>
      <w:r w:rsidRPr="00022254">
        <w:rPr>
          <w:sz w:val="24"/>
          <w:szCs w:val="24"/>
          <w:lang w:val="bg-BG"/>
        </w:rPr>
        <w:t>Декларирам, че ще изпълним услугата съгласно изискванията</w:t>
      </w:r>
      <w:r w:rsidR="00CD2259" w:rsidRPr="00022254">
        <w:rPr>
          <w:sz w:val="24"/>
          <w:szCs w:val="24"/>
          <w:lang w:val="bg-BG"/>
        </w:rPr>
        <w:t xml:space="preserve"> на документацията за участие и </w:t>
      </w:r>
      <w:r w:rsidR="001E6596" w:rsidRPr="00022254">
        <w:rPr>
          <w:sz w:val="24"/>
          <w:szCs w:val="24"/>
          <w:lang w:val="bg-BG"/>
        </w:rPr>
        <w:t xml:space="preserve">Техническата спецификация </w:t>
      </w:r>
      <w:r w:rsidRPr="00022254">
        <w:rPr>
          <w:sz w:val="24"/>
          <w:szCs w:val="24"/>
          <w:lang w:val="bg-BG"/>
        </w:rPr>
        <w:t>на Възложителя.</w:t>
      </w:r>
    </w:p>
    <w:p w:rsidR="00A0163B" w:rsidRPr="00022254" w:rsidRDefault="00A0163B" w:rsidP="00022254">
      <w:pPr>
        <w:jc w:val="both"/>
        <w:rPr>
          <w:color w:val="000000"/>
          <w:sz w:val="24"/>
          <w:szCs w:val="24"/>
          <w:lang w:val="bg-BG"/>
        </w:rPr>
      </w:pPr>
      <w:r w:rsidRPr="00022254">
        <w:rPr>
          <w:sz w:val="24"/>
          <w:szCs w:val="24"/>
          <w:lang w:val="bg-BG"/>
        </w:rPr>
        <w:tab/>
      </w:r>
      <w:r w:rsidR="001600A6" w:rsidRPr="00022254">
        <w:rPr>
          <w:b/>
          <w:sz w:val="24"/>
          <w:szCs w:val="24"/>
          <w:lang w:val="bg-BG"/>
        </w:rPr>
        <w:t>2.</w:t>
      </w:r>
      <w:r w:rsidR="001600A6" w:rsidRPr="00022254">
        <w:rPr>
          <w:sz w:val="24"/>
          <w:szCs w:val="24"/>
          <w:lang w:val="bg-BG"/>
        </w:rPr>
        <w:t xml:space="preserve"> </w:t>
      </w:r>
      <w:r w:rsidRPr="00022254">
        <w:rPr>
          <w:color w:val="000000"/>
          <w:sz w:val="24"/>
          <w:szCs w:val="24"/>
          <w:lang w:val="bg-BG"/>
        </w:rPr>
        <w:t>Декларирам, че см</w:t>
      </w:r>
      <w:r w:rsidR="00CD2259" w:rsidRPr="00022254">
        <w:rPr>
          <w:color w:val="000000"/>
          <w:sz w:val="24"/>
          <w:szCs w:val="24"/>
          <w:lang w:val="bg-BG"/>
        </w:rPr>
        <w:t>е</w:t>
      </w:r>
      <w:r w:rsidRPr="00022254">
        <w:rPr>
          <w:color w:val="000000"/>
          <w:sz w:val="24"/>
          <w:szCs w:val="24"/>
          <w:lang w:val="bg-BG"/>
        </w:rPr>
        <w:t xml:space="preserve"> запознат</w:t>
      </w:r>
      <w:r w:rsidR="00CD2259" w:rsidRPr="00022254">
        <w:rPr>
          <w:color w:val="000000"/>
          <w:sz w:val="24"/>
          <w:szCs w:val="24"/>
          <w:lang w:val="bg-BG"/>
        </w:rPr>
        <w:t>и</w:t>
      </w:r>
      <w:r w:rsidRPr="00022254">
        <w:rPr>
          <w:color w:val="000000"/>
          <w:sz w:val="24"/>
          <w:szCs w:val="24"/>
          <w:lang w:val="bg-BG"/>
        </w:rPr>
        <w:t xml:space="preserve"> с критерия за </w:t>
      </w:r>
      <w:r w:rsidR="002C4B52" w:rsidRPr="00022254">
        <w:rPr>
          <w:color w:val="000000"/>
          <w:sz w:val="24"/>
          <w:szCs w:val="24"/>
          <w:lang w:val="bg-BG"/>
        </w:rPr>
        <w:t>възлагане на поръчката</w:t>
      </w:r>
      <w:r w:rsidRPr="00022254">
        <w:rPr>
          <w:color w:val="000000"/>
          <w:sz w:val="24"/>
          <w:szCs w:val="24"/>
          <w:lang w:val="bg-BG"/>
        </w:rPr>
        <w:t xml:space="preserve"> – </w:t>
      </w:r>
      <w:r w:rsidRPr="00022254">
        <w:rPr>
          <w:sz w:val="24"/>
          <w:szCs w:val="24"/>
          <w:lang w:val="bg-BG"/>
        </w:rPr>
        <w:t>„</w:t>
      </w:r>
      <w:r w:rsidRPr="00022254">
        <w:rPr>
          <w:color w:val="000000"/>
          <w:sz w:val="24"/>
          <w:szCs w:val="24"/>
          <w:lang w:val="bg-BG"/>
        </w:rPr>
        <w:t>най-</w:t>
      </w:r>
      <w:r w:rsidR="00194FC0" w:rsidRPr="00022254">
        <w:rPr>
          <w:color w:val="000000"/>
          <w:sz w:val="24"/>
          <w:szCs w:val="24"/>
          <w:lang w:val="bg-BG"/>
        </w:rPr>
        <w:t>ниска цена</w:t>
      </w:r>
      <w:r w:rsidRPr="00022254">
        <w:rPr>
          <w:sz w:val="24"/>
          <w:szCs w:val="24"/>
          <w:lang w:val="bg-BG"/>
        </w:rPr>
        <w:t>”</w:t>
      </w:r>
      <w:r w:rsidR="001E6596" w:rsidRPr="00022254">
        <w:rPr>
          <w:sz w:val="24"/>
          <w:szCs w:val="24"/>
          <w:lang w:val="bg-BG"/>
        </w:rPr>
        <w:t>, съгласно Методика за оценка</w:t>
      </w:r>
      <w:r w:rsidRPr="00022254">
        <w:rPr>
          <w:color w:val="000000"/>
          <w:sz w:val="24"/>
          <w:szCs w:val="24"/>
          <w:lang w:val="bg-BG"/>
        </w:rPr>
        <w:t>.</w:t>
      </w:r>
    </w:p>
    <w:p w:rsidR="002506A5" w:rsidRPr="00022254" w:rsidRDefault="0098754B" w:rsidP="00022254">
      <w:pPr>
        <w:ind w:firstLine="720"/>
        <w:jc w:val="both"/>
        <w:rPr>
          <w:kern w:val="28"/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3</w:t>
      </w:r>
      <w:r w:rsidR="001600A6" w:rsidRPr="00022254">
        <w:rPr>
          <w:b/>
          <w:color w:val="000000"/>
          <w:spacing w:val="6"/>
          <w:sz w:val="24"/>
          <w:szCs w:val="24"/>
          <w:lang w:val="bg-BG"/>
        </w:rPr>
        <w:t>.</w:t>
      </w:r>
      <w:r w:rsidR="001600A6" w:rsidRPr="00022254">
        <w:rPr>
          <w:color w:val="000000"/>
          <w:spacing w:val="6"/>
          <w:sz w:val="24"/>
          <w:szCs w:val="24"/>
          <w:lang w:val="bg-BG"/>
        </w:rPr>
        <w:t xml:space="preserve"> </w:t>
      </w:r>
      <w:r w:rsidR="002506A5" w:rsidRPr="00022254">
        <w:rPr>
          <w:sz w:val="24"/>
          <w:szCs w:val="24"/>
          <w:lang w:val="bg-BG"/>
        </w:rPr>
        <w:t xml:space="preserve">Приемам срокът за предоставяне на услугите да е 36 (тридесет и шест) месеца, считано от датата на подписването на </w:t>
      </w:r>
      <w:r w:rsidR="002506A5" w:rsidRPr="00022254">
        <w:rPr>
          <w:kern w:val="28"/>
          <w:sz w:val="24"/>
          <w:szCs w:val="24"/>
          <w:lang w:val="bg-BG"/>
        </w:rPr>
        <w:t xml:space="preserve">приемо-предавателен протокол, наречен </w:t>
      </w:r>
      <w:r w:rsidR="002506A5" w:rsidRPr="00022254">
        <w:rPr>
          <w:sz w:val="24"/>
          <w:szCs w:val="24"/>
          <w:lang w:val="bg-BG"/>
        </w:rPr>
        <w:t>„</w:t>
      </w:r>
      <w:r w:rsidR="002506A5" w:rsidRPr="00022254">
        <w:rPr>
          <w:kern w:val="28"/>
          <w:sz w:val="24"/>
          <w:szCs w:val="24"/>
          <w:lang w:val="bg-BG"/>
        </w:rPr>
        <w:t xml:space="preserve">Готовност за предоставяне на услуги“, </w:t>
      </w:r>
      <w:r w:rsidR="002506A5" w:rsidRPr="00022254">
        <w:rPr>
          <w:sz w:val="24"/>
          <w:szCs w:val="24"/>
          <w:lang w:val="bg-BG"/>
        </w:rPr>
        <w:t xml:space="preserve">с който се фиксира и моментът на преминаване на отговорността по предоставянето на услугите по настоящата поръчка към изпълнителят, </w:t>
      </w:r>
      <w:r w:rsidR="002506A5" w:rsidRPr="00022254">
        <w:rPr>
          <w:kern w:val="28"/>
          <w:sz w:val="24"/>
          <w:szCs w:val="24"/>
          <w:lang w:val="bg-BG"/>
        </w:rPr>
        <w:t>но не по-рано от 00:00 часа на 18.08.2019 г.</w:t>
      </w:r>
    </w:p>
    <w:p w:rsidR="00C64C19" w:rsidRPr="00022254" w:rsidRDefault="002506A5" w:rsidP="00022254">
      <w:pPr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color w:val="000000"/>
          <w:spacing w:val="6"/>
          <w:sz w:val="24"/>
          <w:szCs w:val="24"/>
          <w:lang w:val="bg-BG"/>
        </w:rPr>
        <w:t>4.</w:t>
      </w:r>
      <w:r w:rsidRPr="00022254">
        <w:rPr>
          <w:color w:val="000000"/>
          <w:spacing w:val="6"/>
          <w:sz w:val="24"/>
          <w:szCs w:val="24"/>
          <w:lang w:val="bg-BG"/>
        </w:rPr>
        <w:t xml:space="preserve"> Приемам в срок до три месеца</w:t>
      </w:r>
      <w:r w:rsidR="000D7520" w:rsidRPr="00022254">
        <w:rPr>
          <w:color w:val="000000"/>
          <w:spacing w:val="6"/>
          <w:sz w:val="24"/>
          <w:szCs w:val="24"/>
          <w:lang w:val="bg-BG"/>
        </w:rPr>
        <w:t xml:space="preserve"> </w:t>
      </w:r>
      <w:r w:rsidR="000D7520" w:rsidRPr="00022254">
        <w:rPr>
          <w:sz w:val="24"/>
          <w:szCs w:val="24"/>
          <w:lang w:val="bg-BG"/>
        </w:rPr>
        <w:t>/Преходен период/</w:t>
      </w:r>
      <w:r w:rsidRPr="00022254">
        <w:rPr>
          <w:color w:val="000000"/>
          <w:spacing w:val="6"/>
          <w:sz w:val="24"/>
          <w:szCs w:val="24"/>
          <w:lang w:val="bg-BG"/>
        </w:rPr>
        <w:t xml:space="preserve">, непосредствено преди предоставянето на услугите да </w:t>
      </w:r>
      <w:r w:rsidR="00C64C19" w:rsidRPr="00022254">
        <w:rPr>
          <w:sz w:val="24"/>
          <w:szCs w:val="24"/>
          <w:lang w:val="bg-BG"/>
        </w:rPr>
        <w:t>прехвърл</w:t>
      </w:r>
      <w:r w:rsidRPr="00022254">
        <w:rPr>
          <w:sz w:val="24"/>
          <w:szCs w:val="24"/>
          <w:lang w:val="bg-BG"/>
        </w:rPr>
        <w:t>им</w:t>
      </w:r>
      <w:r w:rsidR="00C64C19" w:rsidRPr="00022254">
        <w:rPr>
          <w:sz w:val="24"/>
          <w:szCs w:val="24"/>
          <w:lang w:val="bg-BG"/>
        </w:rPr>
        <w:t xml:space="preserve"> към </w:t>
      </w:r>
      <w:r w:rsidR="00F63621" w:rsidRPr="00022254">
        <w:rPr>
          <w:sz w:val="24"/>
          <w:szCs w:val="24"/>
          <w:lang w:val="bg-BG"/>
        </w:rPr>
        <w:t>мрежа</w:t>
      </w:r>
      <w:r w:rsidRPr="00022254">
        <w:rPr>
          <w:sz w:val="24"/>
          <w:szCs w:val="24"/>
          <w:lang w:val="bg-BG"/>
        </w:rPr>
        <w:t>та си всички линии посочени от възложителя</w:t>
      </w:r>
      <w:r w:rsidR="00C64C19" w:rsidRPr="00022254">
        <w:rPr>
          <w:sz w:val="24"/>
          <w:szCs w:val="24"/>
          <w:lang w:val="bg-BG"/>
        </w:rPr>
        <w:t xml:space="preserve">, </w:t>
      </w:r>
      <w:r w:rsidRPr="00022254">
        <w:rPr>
          <w:sz w:val="24"/>
          <w:szCs w:val="24"/>
          <w:lang w:val="bg-BG"/>
        </w:rPr>
        <w:t>с готовност за предоставяне на услугите в пълен обем.</w:t>
      </w:r>
    </w:p>
    <w:p w:rsidR="000D7520" w:rsidRPr="00022254" w:rsidRDefault="000D7520" w:rsidP="00022254">
      <w:pPr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5.</w:t>
      </w:r>
      <w:r w:rsidRPr="00022254">
        <w:rPr>
          <w:sz w:val="24"/>
          <w:szCs w:val="24"/>
          <w:lang w:val="bg-BG"/>
        </w:rPr>
        <w:t xml:space="preserve"> Приемам да осигури</w:t>
      </w:r>
      <w:r w:rsidR="00F612C4">
        <w:rPr>
          <w:sz w:val="24"/>
          <w:szCs w:val="24"/>
          <w:lang w:val="bg-BG"/>
        </w:rPr>
        <w:t>м</w:t>
      </w:r>
      <w:r w:rsidRPr="00022254">
        <w:rPr>
          <w:sz w:val="24"/>
          <w:szCs w:val="24"/>
          <w:lang w:val="bg-BG"/>
        </w:rPr>
        <w:t xml:space="preserve">  нивата на услугите, които са определени  чрез параметри и стойности за всеки параметър. При предоставянето на услугите параметрите им ще отговарят на минимално изискуемите за всяка една линия, при които същите са били тествани и приети за експлоатация.</w:t>
      </w:r>
    </w:p>
    <w:p w:rsidR="00C64C19" w:rsidRPr="00022254" w:rsidRDefault="000D7520" w:rsidP="00022254">
      <w:pPr>
        <w:ind w:firstLine="720"/>
        <w:jc w:val="both"/>
        <w:rPr>
          <w:b/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C64C19" w:rsidRPr="00022254">
        <w:rPr>
          <w:b/>
          <w:sz w:val="24"/>
          <w:szCs w:val="24"/>
          <w:lang w:val="bg-BG"/>
        </w:rPr>
        <w:t>. Декларирам, че:</w:t>
      </w:r>
      <w:r w:rsidR="00C64C19" w:rsidRPr="00022254">
        <w:rPr>
          <w:sz w:val="24"/>
          <w:szCs w:val="24"/>
          <w:lang w:val="bg-BG"/>
        </w:rPr>
        <w:t xml:space="preserve"> </w:t>
      </w:r>
    </w:p>
    <w:p w:rsidR="00ED7404" w:rsidRPr="00022254" w:rsidRDefault="000D7520" w:rsidP="00022254">
      <w:pPr>
        <w:pStyle w:val="BodyText"/>
        <w:tabs>
          <w:tab w:val="left" w:pos="540"/>
          <w:tab w:val="left" w:pos="1080"/>
        </w:tabs>
        <w:ind w:firstLine="709"/>
        <w:jc w:val="both"/>
        <w:rPr>
          <w:rFonts w:ascii="Times New Roman" w:eastAsia="Calibri" w:hAnsi="Times New Roman"/>
          <w:b/>
          <w:sz w:val="24"/>
          <w:szCs w:val="24"/>
          <w:lang w:val="bg-BG"/>
        </w:rPr>
      </w:pPr>
      <w:r w:rsidRPr="00022254">
        <w:rPr>
          <w:rFonts w:ascii="Times New Roman" w:eastAsia="Calibri" w:hAnsi="Times New Roman"/>
          <w:b/>
          <w:sz w:val="24"/>
          <w:szCs w:val="24"/>
          <w:lang w:val="bg-BG"/>
        </w:rPr>
        <w:t>6</w:t>
      </w:r>
      <w:r w:rsidR="00C64C19" w:rsidRPr="00022254">
        <w:rPr>
          <w:rFonts w:ascii="Times New Roman" w:eastAsia="Calibri" w:hAnsi="Times New Roman"/>
          <w:b/>
          <w:sz w:val="24"/>
          <w:szCs w:val="24"/>
          <w:lang w:val="bg-BG"/>
        </w:rPr>
        <w:t>.1.</w:t>
      </w:r>
      <w:r w:rsidR="00C64C19" w:rsidRPr="00022254">
        <w:rPr>
          <w:rFonts w:ascii="Times New Roman" w:eastAsia="Calibri" w:hAnsi="Times New Roman"/>
          <w:b/>
          <w:sz w:val="24"/>
          <w:szCs w:val="24"/>
          <w:lang w:val="bg-BG"/>
        </w:rPr>
        <w:tab/>
      </w:r>
      <w:r w:rsidR="00E06C37" w:rsidRPr="00022254">
        <w:rPr>
          <w:rFonts w:ascii="Times New Roman" w:eastAsia="Calibri" w:hAnsi="Times New Roman"/>
          <w:b/>
          <w:sz w:val="24"/>
          <w:szCs w:val="24"/>
          <w:lang w:val="bg-BG"/>
        </w:rPr>
        <w:t xml:space="preserve"> </w:t>
      </w:r>
      <w:r w:rsidR="00ED7404" w:rsidRPr="00022254">
        <w:rPr>
          <w:rFonts w:ascii="Times New Roman" w:hAnsi="Times New Roman"/>
          <w:sz w:val="24"/>
          <w:szCs w:val="24"/>
          <w:lang w:val="bg-BG"/>
        </w:rPr>
        <w:t xml:space="preserve">Имаме регистрация в RIPE като LIR (със собствена автономна система и адресно пространство) – под номер ……………….. </w:t>
      </w:r>
      <w:r w:rsidR="00ED7404" w:rsidRPr="00022254">
        <w:rPr>
          <w:rFonts w:ascii="Times New Roman" w:hAnsi="Times New Roman"/>
          <w:i/>
          <w:sz w:val="24"/>
          <w:szCs w:val="24"/>
          <w:lang w:val="bg-BG"/>
        </w:rPr>
        <w:t>(посочват се номер на автономна система и IP блокове)</w:t>
      </w:r>
    </w:p>
    <w:p w:rsidR="00AF36D6" w:rsidRPr="00022254" w:rsidRDefault="000D7520" w:rsidP="00022254">
      <w:pPr>
        <w:pStyle w:val="BodyText"/>
        <w:tabs>
          <w:tab w:val="left" w:pos="540"/>
          <w:tab w:val="left" w:pos="1080"/>
        </w:tabs>
        <w:ind w:firstLine="709"/>
        <w:jc w:val="both"/>
        <w:rPr>
          <w:rFonts w:ascii="Times New Roman" w:eastAsia="Calibri" w:hAnsi="Times New Roman"/>
          <w:b/>
          <w:sz w:val="24"/>
          <w:szCs w:val="24"/>
          <w:lang w:val="bg-BG"/>
        </w:rPr>
      </w:pPr>
      <w:r w:rsidRPr="00022254">
        <w:rPr>
          <w:rFonts w:ascii="Times New Roman" w:eastAsia="Calibri" w:hAnsi="Times New Roman"/>
          <w:b/>
          <w:sz w:val="24"/>
          <w:szCs w:val="24"/>
          <w:lang w:val="bg-BG"/>
        </w:rPr>
        <w:t>6</w:t>
      </w:r>
      <w:r w:rsidR="00ED7404" w:rsidRPr="00022254">
        <w:rPr>
          <w:rFonts w:ascii="Times New Roman" w:eastAsia="Calibri" w:hAnsi="Times New Roman"/>
          <w:b/>
          <w:sz w:val="24"/>
          <w:szCs w:val="24"/>
          <w:lang w:val="bg-BG"/>
        </w:rPr>
        <w:t>.2.</w:t>
      </w:r>
      <w:r w:rsidR="00ED7404" w:rsidRPr="00022254">
        <w:rPr>
          <w:rFonts w:ascii="Times New Roman" w:eastAsia="Calibri" w:hAnsi="Times New Roman"/>
          <w:sz w:val="24"/>
          <w:szCs w:val="24"/>
          <w:lang w:val="bg-BG"/>
        </w:rPr>
        <w:tab/>
      </w:r>
      <w:r w:rsidR="00E06C37" w:rsidRPr="00022254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AF36D6" w:rsidRPr="00022254">
        <w:rPr>
          <w:rFonts w:ascii="Times New Roman" w:eastAsia="Calibri" w:hAnsi="Times New Roman"/>
          <w:sz w:val="24"/>
          <w:szCs w:val="24"/>
          <w:lang w:val="bg-BG"/>
        </w:rPr>
        <w:t xml:space="preserve">Ще </w:t>
      </w:r>
      <w:r w:rsidR="00AF36D6" w:rsidRPr="00022254">
        <w:rPr>
          <w:rFonts w:ascii="Times New Roman" w:hAnsi="Times New Roman"/>
          <w:sz w:val="24"/>
          <w:szCs w:val="24"/>
          <w:lang w:val="bg-BG"/>
        </w:rPr>
        <w:t>осигур</w:t>
      </w:r>
      <w:r w:rsidR="009C7E89" w:rsidRPr="00022254">
        <w:rPr>
          <w:rFonts w:ascii="Times New Roman" w:hAnsi="Times New Roman"/>
          <w:sz w:val="24"/>
          <w:szCs w:val="24"/>
          <w:lang w:val="bg-BG"/>
        </w:rPr>
        <w:t>им</w:t>
      </w:r>
      <w:r w:rsidR="00AF36D6" w:rsidRPr="00022254">
        <w:rPr>
          <w:rFonts w:ascii="Times New Roman" w:hAnsi="Times New Roman"/>
          <w:sz w:val="24"/>
          <w:szCs w:val="24"/>
          <w:lang w:val="bg-BG"/>
        </w:rPr>
        <w:t xml:space="preserve"> национална IP комуникационна мрежа, базирана на подземна оптична преносна среда и покриваща всички областни центрове, която е под </w:t>
      </w:r>
      <w:r w:rsidR="002506A5" w:rsidRPr="00022254">
        <w:rPr>
          <w:rFonts w:ascii="Times New Roman" w:hAnsi="Times New Roman"/>
          <w:sz w:val="24"/>
          <w:szCs w:val="24"/>
          <w:lang w:val="bg-BG"/>
        </w:rPr>
        <w:t>наше</w:t>
      </w:r>
      <w:r w:rsidR="00AF36D6" w:rsidRPr="00022254">
        <w:rPr>
          <w:rFonts w:ascii="Times New Roman" w:hAnsi="Times New Roman"/>
          <w:sz w:val="24"/>
          <w:szCs w:val="24"/>
          <w:lang w:val="bg-BG"/>
        </w:rPr>
        <w:t xml:space="preserve"> управление. В опорната част на използваната </w:t>
      </w:r>
      <w:r w:rsidR="002506A5" w:rsidRPr="00022254">
        <w:rPr>
          <w:rFonts w:ascii="Times New Roman" w:hAnsi="Times New Roman"/>
          <w:sz w:val="24"/>
          <w:szCs w:val="24"/>
          <w:lang w:val="bg-BG"/>
        </w:rPr>
        <w:t xml:space="preserve">от нас </w:t>
      </w:r>
      <w:r w:rsidR="00AF36D6" w:rsidRPr="00022254">
        <w:rPr>
          <w:rFonts w:ascii="Times New Roman" w:hAnsi="Times New Roman"/>
          <w:sz w:val="24"/>
          <w:szCs w:val="24"/>
          <w:lang w:val="bg-BG"/>
        </w:rPr>
        <w:t xml:space="preserve">мрежа се ползват динамични </w:t>
      </w:r>
      <w:proofErr w:type="spellStart"/>
      <w:r w:rsidR="00AF36D6" w:rsidRPr="00022254">
        <w:rPr>
          <w:rFonts w:ascii="Times New Roman" w:hAnsi="Times New Roman"/>
          <w:sz w:val="24"/>
          <w:szCs w:val="24"/>
          <w:lang w:val="bg-BG"/>
        </w:rPr>
        <w:t>рутинг</w:t>
      </w:r>
      <w:proofErr w:type="spellEnd"/>
      <w:r w:rsidR="00AF36D6" w:rsidRPr="00022254">
        <w:rPr>
          <w:rFonts w:ascii="Times New Roman" w:hAnsi="Times New Roman"/>
          <w:sz w:val="24"/>
          <w:szCs w:val="24"/>
          <w:lang w:val="bg-BG"/>
        </w:rPr>
        <w:t xml:space="preserve"> протоколи за </w:t>
      </w:r>
      <w:proofErr w:type="spellStart"/>
      <w:r w:rsidR="00AF36D6" w:rsidRPr="00022254">
        <w:rPr>
          <w:rFonts w:ascii="Times New Roman" w:hAnsi="Times New Roman"/>
          <w:sz w:val="24"/>
          <w:szCs w:val="24"/>
          <w:lang w:val="bg-BG"/>
        </w:rPr>
        <w:t>маршрутизиране</w:t>
      </w:r>
      <w:proofErr w:type="spellEnd"/>
      <w:r w:rsidR="00AF36D6" w:rsidRPr="00022254">
        <w:rPr>
          <w:rFonts w:ascii="Times New Roman" w:hAnsi="Times New Roman"/>
          <w:sz w:val="24"/>
          <w:szCs w:val="24"/>
          <w:lang w:val="bg-BG"/>
        </w:rPr>
        <w:t xml:space="preserve"> на трафика.</w:t>
      </w:r>
    </w:p>
    <w:p w:rsidR="00615B2F" w:rsidRPr="00022254" w:rsidRDefault="000D7520" w:rsidP="00022254">
      <w:pPr>
        <w:pStyle w:val="BodyText"/>
        <w:tabs>
          <w:tab w:val="left" w:pos="540"/>
          <w:tab w:val="left" w:pos="1080"/>
        </w:tabs>
        <w:ind w:firstLine="709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22254">
        <w:rPr>
          <w:rFonts w:ascii="Times New Roman" w:eastAsia="Calibri" w:hAnsi="Times New Roman"/>
          <w:b/>
          <w:sz w:val="24"/>
          <w:szCs w:val="24"/>
          <w:lang w:val="bg-BG"/>
        </w:rPr>
        <w:t>6</w:t>
      </w:r>
      <w:r w:rsidR="00AF36D6" w:rsidRPr="00022254">
        <w:rPr>
          <w:rFonts w:ascii="Times New Roman" w:eastAsia="Calibri" w:hAnsi="Times New Roman"/>
          <w:b/>
          <w:sz w:val="24"/>
          <w:szCs w:val="24"/>
          <w:lang w:val="bg-BG"/>
        </w:rPr>
        <w:t>.</w:t>
      </w:r>
      <w:r w:rsidR="00ED7404" w:rsidRPr="00022254">
        <w:rPr>
          <w:rFonts w:ascii="Times New Roman" w:eastAsia="Calibri" w:hAnsi="Times New Roman"/>
          <w:b/>
          <w:sz w:val="24"/>
          <w:szCs w:val="24"/>
          <w:lang w:val="bg-BG"/>
        </w:rPr>
        <w:t>3</w:t>
      </w:r>
      <w:r w:rsidR="00AF36D6" w:rsidRPr="00022254">
        <w:rPr>
          <w:rFonts w:ascii="Times New Roman" w:eastAsia="Calibri" w:hAnsi="Times New Roman"/>
          <w:b/>
          <w:sz w:val="24"/>
          <w:szCs w:val="24"/>
          <w:lang w:val="bg-BG"/>
        </w:rPr>
        <w:t>.</w:t>
      </w:r>
      <w:r w:rsidR="00AF36D6" w:rsidRPr="00022254">
        <w:rPr>
          <w:rFonts w:ascii="Times New Roman" w:eastAsia="Calibri" w:hAnsi="Times New Roman"/>
          <w:b/>
          <w:sz w:val="24"/>
          <w:szCs w:val="24"/>
          <w:lang w:val="bg-BG"/>
        </w:rPr>
        <w:tab/>
      </w:r>
      <w:r w:rsidR="00E248FE" w:rsidRPr="00022254">
        <w:rPr>
          <w:rFonts w:ascii="Times New Roman" w:eastAsia="Calibri" w:hAnsi="Times New Roman"/>
          <w:b/>
          <w:sz w:val="24"/>
          <w:szCs w:val="24"/>
          <w:lang w:val="bg-BG"/>
        </w:rPr>
        <w:t xml:space="preserve"> </w:t>
      </w:r>
      <w:r w:rsidR="00C64C19" w:rsidRPr="00022254">
        <w:rPr>
          <w:rFonts w:ascii="Times New Roman" w:eastAsia="Calibri" w:hAnsi="Times New Roman"/>
          <w:sz w:val="24"/>
          <w:szCs w:val="24"/>
          <w:lang w:val="bg-BG"/>
        </w:rPr>
        <w:t>Р</w:t>
      </w:r>
      <w:r w:rsidR="00C64C19" w:rsidRPr="00022254">
        <w:rPr>
          <w:rFonts w:ascii="Times New Roman" w:hAnsi="Times New Roman"/>
          <w:sz w:val="24"/>
          <w:szCs w:val="24"/>
          <w:lang w:val="bg-BG"/>
        </w:rPr>
        <w:t>азполагам</w:t>
      </w:r>
      <w:r w:rsidR="009C7E89" w:rsidRPr="00022254">
        <w:rPr>
          <w:rFonts w:ascii="Times New Roman" w:hAnsi="Times New Roman"/>
          <w:sz w:val="24"/>
          <w:szCs w:val="24"/>
          <w:lang w:val="bg-BG"/>
        </w:rPr>
        <w:t>е</w:t>
      </w:r>
      <w:r w:rsidR="00C64C19" w:rsidRPr="00022254">
        <w:rPr>
          <w:rFonts w:ascii="Times New Roman" w:hAnsi="Times New Roman"/>
          <w:sz w:val="24"/>
          <w:szCs w:val="24"/>
          <w:lang w:val="bg-BG"/>
        </w:rPr>
        <w:t xml:space="preserve"> и оперирам</w:t>
      </w:r>
      <w:r w:rsidR="009C7E89" w:rsidRPr="00022254">
        <w:rPr>
          <w:rFonts w:ascii="Times New Roman" w:hAnsi="Times New Roman"/>
          <w:sz w:val="24"/>
          <w:szCs w:val="24"/>
          <w:lang w:val="bg-BG"/>
        </w:rPr>
        <w:t>е</w:t>
      </w:r>
      <w:r w:rsidR="00C64C19" w:rsidRPr="0002225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248FE" w:rsidRPr="00022254">
        <w:rPr>
          <w:rFonts w:ascii="Times New Roman" w:hAnsi="Times New Roman"/>
          <w:sz w:val="24"/>
          <w:szCs w:val="24"/>
          <w:lang w:val="bg-BG"/>
        </w:rPr>
        <w:t>със селищна оптична MAN (</w:t>
      </w:r>
      <w:proofErr w:type="spellStart"/>
      <w:r w:rsidR="00E248FE" w:rsidRPr="00022254">
        <w:rPr>
          <w:rFonts w:ascii="Times New Roman" w:hAnsi="Times New Roman"/>
          <w:sz w:val="24"/>
          <w:szCs w:val="24"/>
          <w:lang w:val="bg-BG"/>
        </w:rPr>
        <w:t>Metropolitan</w:t>
      </w:r>
      <w:proofErr w:type="spellEnd"/>
      <w:r w:rsidR="00E248FE" w:rsidRPr="0002225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E248FE" w:rsidRPr="00022254">
        <w:rPr>
          <w:rFonts w:ascii="Times New Roman" w:hAnsi="Times New Roman"/>
          <w:sz w:val="24"/>
          <w:szCs w:val="24"/>
          <w:lang w:val="bg-BG"/>
        </w:rPr>
        <w:t>Area</w:t>
      </w:r>
      <w:proofErr w:type="spellEnd"/>
      <w:r w:rsidR="00E248FE" w:rsidRPr="0002225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E248FE" w:rsidRPr="00022254">
        <w:rPr>
          <w:rFonts w:ascii="Times New Roman" w:hAnsi="Times New Roman"/>
          <w:sz w:val="24"/>
          <w:szCs w:val="24"/>
          <w:lang w:val="bg-BG"/>
        </w:rPr>
        <w:t>Network</w:t>
      </w:r>
      <w:proofErr w:type="spellEnd"/>
      <w:r w:rsidR="00615B2F" w:rsidRPr="00022254">
        <w:rPr>
          <w:rFonts w:ascii="Times New Roman" w:hAnsi="Times New Roman"/>
          <w:sz w:val="24"/>
          <w:szCs w:val="24"/>
          <w:lang w:val="bg-BG"/>
        </w:rPr>
        <w:t>)</w:t>
      </w:r>
      <w:r w:rsidR="00F612C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15B2F" w:rsidRPr="0002225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5B2F" w:rsidRPr="00022254">
        <w:rPr>
          <w:rFonts w:ascii="Times New Roman" w:hAnsi="Times New Roman"/>
          <w:sz w:val="24"/>
          <w:szCs w:val="24"/>
          <w:lang w:val="bg-BG"/>
        </w:rPr>
        <w:lastRenderedPageBreak/>
        <w:t xml:space="preserve">отговаряща на </w:t>
      </w:r>
      <w:r w:rsidR="00C64C19" w:rsidRPr="00022254">
        <w:rPr>
          <w:rFonts w:ascii="Times New Roman" w:hAnsi="Times New Roman"/>
          <w:sz w:val="24"/>
          <w:szCs w:val="24"/>
          <w:lang w:val="bg-BG"/>
        </w:rPr>
        <w:t xml:space="preserve">международните стандарти за </w:t>
      </w:r>
      <w:proofErr w:type="spellStart"/>
      <w:r w:rsidR="00C64C19" w:rsidRPr="00022254">
        <w:rPr>
          <w:rFonts w:ascii="Times New Roman" w:hAnsi="Times New Roman"/>
          <w:sz w:val="24"/>
          <w:szCs w:val="24"/>
          <w:lang w:val="bg-BG"/>
        </w:rPr>
        <w:t>Ethernet</w:t>
      </w:r>
      <w:proofErr w:type="spellEnd"/>
      <w:r w:rsidR="00615B2F" w:rsidRPr="00022254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="00C64C19" w:rsidRPr="0002225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C64C19" w:rsidRPr="00022254">
        <w:rPr>
          <w:rFonts w:ascii="Times New Roman" w:hAnsi="Times New Roman"/>
          <w:sz w:val="24"/>
          <w:szCs w:val="24"/>
          <w:lang w:val="bg-BG"/>
        </w:rPr>
        <w:t>територи</w:t>
      </w:r>
      <w:r w:rsidR="00E06C37" w:rsidRPr="00022254">
        <w:rPr>
          <w:rFonts w:ascii="Times New Roman" w:hAnsi="Times New Roman"/>
          <w:sz w:val="24"/>
          <w:szCs w:val="24"/>
          <w:lang w:val="bg-BG"/>
        </w:rPr>
        <w:t>а</w:t>
      </w:r>
      <w:r w:rsidR="00615B2F" w:rsidRPr="00022254">
        <w:rPr>
          <w:rFonts w:ascii="Times New Roman" w:hAnsi="Times New Roman"/>
          <w:sz w:val="24"/>
          <w:szCs w:val="24"/>
          <w:lang w:val="bg-BG"/>
        </w:rPr>
        <w:t>тана</w:t>
      </w:r>
      <w:proofErr w:type="spellEnd"/>
      <w:r w:rsidR="00615B2F" w:rsidRPr="00022254">
        <w:rPr>
          <w:rFonts w:ascii="Times New Roman" w:hAnsi="Times New Roman"/>
          <w:sz w:val="24"/>
          <w:szCs w:val="24"/>
          <w:lang w:val="bg-BG"/>
        </w:rPr>
        <w:t xml:space="preserve"> всички областни градове;</w:t>
      </w:r>
      <w:r w:rsidR="00615B2F" w:rsidRPr="00022254">
        <w:rPr>
          <w:rFonts w:ascii="Times New Roman" w:hAnsi="Times New Roman"/>
          <w:sz w:val="24"/>
          <w:szCs w:val="24"/>
        </w:rPr>
        <w:t xml:space="preserve"> MAN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предоставя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възможност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за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избор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на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IP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адресно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пространство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начин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на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маршрутизиране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метод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за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наблюдение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приоритет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на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управление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съгласно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изискванията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на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sz w:val="24"/>
          <w:szCs w:val="24"/>
        </w:rPr>
        <w:t>Възложителя</w:t>
      </w:r>
      <w:proofErr w:type="spellEnd"/>
      <w:r w:rsidR="00615B2F" w:rsidRPr="00022254">
        <w:rPr>
          <w:rFonts w:ascii="Times New Roman" w:hAnsi="Times New Roman"/>
          <w:sz w:val="24"/>
          <w:szCs w:val="24"/>
        </w:rPr>
        <w:t>.</w:t>
      </w:r>
      <w:r w:rsidR="00615B2F" w:rsidRPr="00022254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C64C19" w:rsidRPr="00022254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</w:p>
    <w:p w:rsidR="00615B2F" w:rsidRPr="00022254" w:rsidRDefault="000D7520" w:rsidP="00022254">
      <w:pPr>
        <w:pStyle w:val="BodyText"/>
        <w:tabs>
          <w:tab w:val="left" w:pos="540"/>
          <w:tab w:val="left" w:pos="1080"/>
        </w:tabs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022254">
        <w:rPr>
          <w:rFonts w:ascii="Times New Roman" w:eastAsia="Calibri" w:hAnsi="Times New Roman"/>
          <w:b/>
          <w:sz w:val="24"/>
          <w:szCs w:val="24"/>
          <w:lang w:val="bg-BG"/>
        </w:rPr>
        <w:t>6</w:t>
      </w:r>
      <w:r w:rsidR="00AF36D6" w:rsidRPr="00022254">
        <w:rPr>
          <w:rFonts w:ascii="Times New Roman" w:eastAsia="Calibri" w:hAnsi="Times New Roman"/>
          <w:b/>
          <w:sz w:val="24"/>
          <w:szCs w:val="24"/>
          <w:lang w:val="bg-BG"/>
        </w:rPr>
        <w:t>.</w:t>
      </w:r>
      <w:r w:rsidR="00ED7404" w:rsidRPr="00022254">
        <w:rPr>
          <w:rFonts w:ascii="Times New Roman" w:eastAsia="Calibri" w:hAnsi="Times New Roman"/>
          <w:b/>
          <w:sz w:val="24"/>
          <w:szCs w:val="24"/>
          <w:lang w:val="bg-BG"/>
        </w:rPr>
        <w:t>4</w:t>
      </w:r>
      <w:r w:rsidR="00AF36D6" w:rsidRPr="00022254">
        <w:rPr>
          <w:rFonts w:ascii="Times New Roman" w:eastAsia="Calibri" w:hAnsi="Times New Roman"/>
          <w:b/>
          <w:sz w:val="24"/>
          <w:szCs w:val="24"/>
          <w:lang w:val="bg-BG"/>
        </w:rPr>
        <w:t>.</w:t>
      </w:r>
      <w:r w:rsidR="00AF36D6" w:rsidRPr="00022254">
        <w:rPr>
          <w:rFonts w:ascii="Times New Roman" w:eastAsia="Calibri" w:hAnsi="Times New Roman"/>
          <w:b/>
          <w:sz w:val="24"/>
          <w:szCs w:val="24"/>
          <w:lang w:val="bg-BG"/>
        </w:rPr>
        <w:tab/>
      </w:r>
      <w:r w:rsidR="00E248FE" w:rsidRPr="00022254">
        <w:rPr>
          <w:rFonts w:ascii="Times New Roman" w:eastAsia="Calibri" w:hAnsi="Times New Roman"/>
          <w:b/>
          <w:sz w:val="24"/>
          <w:szCs w:val="24"/>
          <w:lang w:val="bg-BG"/>
        </w:rPr>
        <w:t xml:space="preserve"> </w:t>
      </w:r>
      <w:r w:rsidR="00AF36D6" w:rsidRPr="00022254">
        <w:rPr>
          <w:rFonts w:ascii="Times New Roman" w:eastAsia="Calibri" w:hAnsi="Times New Roman"/>
          <w:sz w:val="24"/>
          <w:szCs w:val="24"/>
          <w:lang w:val="bg-BG"/>
        </w:rPr>
        <w:t xml:space="preserve">Ще </w:t>
      </w:r>
      <w:r w:rsidR="00615B2F" w:rsidRPr="00022254">
        <w:rPr>
          <w:rFonts w:ascii="Times New Roman" w:eastAsia="Calibri" w:hAnsi="Times New Roman"/>
          <w:sz w:val="24"/>
          <w:szCs w:val="24"/>
          <w:lang w:val="bg-BG"/>
        </w:rPr>
        <w:t>осигурим</w:t>
      </w:r>
      <w:r w:rsidR="00AF36D6" w:rsidRPr="0002225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цифрова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подземна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кабелна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свързаност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до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всяка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точка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на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Възложителя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и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абонатен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интерфейс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15B2F" w:rsidRPr="00022254">
        <w:rPr>
          <w:rFonts w:ascii="Times New Roman" w:hAnsi="Times New Roman"/>
          <w:bCs/>
          <w:iCs/>
          <w:sz w:val="24"/>
          <w:szCs w:val="24"/>
          <w:lang w:val="en-US"/>
        </w:rPr>
        <w:t>Ethernet</w:t>
      </w:r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10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Ва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  <w:lang w:val="en-US"/>
        </w:rPr>
        <w:t>s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еТ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  <w:lang w:val="en-US"/>
        </w:rPr>
        <w:t>FastEthernet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100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Ва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  <w:lang w:val="en-US"/>
        </w:rPr>
        <w:t>s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еТХ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и </w:t>
      </w:r>
      <w:r w:rsidR="00615B2F" w:rsidRPr="00022254">
        <w:rPr>
          <w:rFonts w:ascii="Times New Roman" w:hAnsi="Times New Roman"/>
          <w:bCs/>
          <w:iCs/>
          <w:sz w:val="24"/>
          <w:szCs w:val="24"/>
          <w:lang w:val="en-US"/>
        </w:rPr>
        <w:t>Gigabit</w:t>
      </w:r>
      <w:r w:rsidR="00615B2F" w:rsidRPr="00022254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="00615B2F" w:rsidRPr="00022254">
        <w:rPr>
          <w:rFonts w:ascii="Times New Roman" w:hAnsi="Times New Roman"/>
          <w:bCs/>
          <w:iCs/>
          <w:sz w:val="24"/>
          <w:szCs w:val="24"/>
          <w:lang w:val="en-US"/>
        </w:rPr>
        <w:t>Ethernet</w:t>
      </w:r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с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порт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за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конектор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тип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15B2F" w:rsidRPr="00022254">
        <w:rPr>
          <w:rFonts w:ascii="Times New Roman" w:hAnsi="Times New Roman"/>
          <w:bCs/>
          <w:iCs/>
          <w:sz w:val="24"/>
          <w:szCs w:val="24"/>
          <w:lang w:val="en-US"/>
        </w:rPr>
        <w:t>RJ</w:t>
      </w:r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45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или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наличния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при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15B2F" w:rsidRPr="00022254">
        <w:rPr>
          <w:rFonts w:ascii="Times New Roman" w:hAnsi="Times New Roman"/>
          <w:bCs/>
          <w:iCs/>
          <w:sz w:val="24"/>
          <w:szCs w:val="24"/>
        </w:rPr>
        <w:t>Възложителя</w:t>
      </w:r>
      <w:proofErr w:type="spellEnd"/>
      <w:r w:rsidR="00615B2F" w:rsidRPr="00022254">
        <w:rPr>
          <w:rFonts w:ascii="Times New Roman" w:hAnsi="Times New Roman"/>
          <w:bCs/>
          <w:iCs/>
          <w:sz w:val="24"/>
          <w:szCs w:val="24"/>
        </w:rPr>
        <w:t>.</w:t>
      </w:r>
    </w:p>
    <w:p w:rsidR="007D08BA" w:rsidRPr="00022254" w:rsidRDefault="000D7520" w:rsidP="00022254">
      <w:pPr>
        <w:tabs>
          <w:tab w:val="left" w:pos="1134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7D08BA" w:rsidRPr="00022254">
        <w:rPr>
          <w:b/>
          <w:sz w:val="24"/>
          <w:szCs w:val="24"/>
          <w:lang w:val="bg-BG"/>
        </w:rPr>
        <w:t>.</w:t>
      </w:r>
      <w:r w:rsidR="00615B2F" w:rsidRPr="00022254">
        <w:rPr>
          <w:b/>
          <w:sz w:val="24"/>
          <w:szCs w:val="24"/>
          <w:lang w:val="bg-BG"/>
        </w:rPr>
        <w:t>5</w:t>
      </w:r>
      <w:r w:rsidR="007D08BA" w:rsidRPr="00022254">
        <w:rPr>
          <w:b/>
          <w:sz w:val="24"/>
          <w:szCs w:val="24"/>
          <w:lang w:val="bg-BG"/>
        </w:rPr>
        <w:t>.</w:t>
      </w:r>
      <w:r w:rsidR="007D08BA" w:rsidRPr="00022254">
        <w:rPr>
          <w:b/>
          <w:sz w:val="24"/>
          <w:szCs w:val="24"/>
          <w:lang w:val="bg-BG"/>
        </w:rPr>
        <w:tab/>
      </w:r>
      <w:r w:rsidR="007D08BA" w:rsidRPr="00022254">
        <w:rPr>
          <w:sz w:val="24"/>
          <w:szCs w:val="24"/>
          <w:lang w:val="bg-BG"/>
        </w:rPr>
        <w:t xml:space="preserve">Разполагаме с </w:t>
      </w:r>
      <w:proofErr w:type="spellStart"/>
      <w:r w:rsidR="007D08BA" w:rsidRPr="00022254">
        <w:rPr>
          <w:sz w:val="24"/>
          <w:szCs w:val="24"/>
          <w:lang w:val="bg-BG"/>
        </w:rPr>
        <w:t>PoP</w:t>
      </w:r>
      <w:proofErr w:type="spellEnd"/>
      <w:r w:rsidR="007D08BA" w:rsidRPr="00022254">
        <w:rPr>
          <w:sz w:val="24"/>
          <w:szCs w:val="24"/>
          <w:lang w:val="bg-BG"/>
        </w:rPr>
        <w:t xml:space="preserve"> (точки на присъствие) и регионални технически центрове за административно и техническо обслужване на клиенти в технологична близост до всички посочени от Възложителя точки, както и с представителства във всички областни градове на страната. </w:t>
      </w:r>
      <w:r w:rsidR="007D08BA" w:rsidRPr="00C467D2">
        <w:rPr>
          <w:sz w:val="24"/>
          <w:szCs w:val="24"/>
          <w:lang w:val="bg-BG"/>
        </w:rPr>
        <w:t xml:space="preserve">Имаме </w:t>
      </w:r>
      <w:r w:rsidR="00615B2F" w:rsidRPr="00C53F56">
        <w:rPr>
          <w:sz w:val="24"/>
          <w:szCs w:val="24"/>
          <w:lang w:val="bg-BG"/>
        </w:rPr>
        <w:t>минимум 200</w:t>
      </w:r>
      <w:r w:rsidR="007D08BA" w:rsidRPr="00C467D2">
        <w:rPr>
          <w:sz w:val="24"/>
          <w:szCs w:val="24"/>
          <w:lang w:val="bg-BG"/>
        </w:rPr>
        <w:t xml:space="preserve"> точки на присъствие</w:t>
      </w:r>
      <w:r w:rsidR="00117475">
        <w:rPr>
          <w:sz w:val="24"/>
          <w:szCs w:val="24"/>
          <w:lang w:val="bg-BG"/>
        </w:rPr>
        <w:t>,</w:t>
      </w:r>
      <w:r w:rsidR="007D08BA" w:rsidRPr="00C467D2">
        <w:rPr>
          <w:sz w:val="24"/>
          <w:szCs w:val="24"/>
          <w:lang w:val="bg-BG"/>
        </w:rPr>
        <w:t xml:space="preserve"> разпредел</w:t>
      </w:r>
      <w:r w:rsidR="00615B2F" w:rsidRPr="00C467D2">
        <w:rPr>
          <w:sz w:val="24"/>
          <w:szCs w:val="24"/>
          <w:lang w:val="bg-BG"/>
        </w:rPr>
        <w:t>ени на територията на страната.</w:t>
      </w:r>
    </w:p>
    <w:p w:rsidR="002B7AEB" w:rsidRPr="00022254" w:rsidRDefault="000D7520" w:rsidP="00022254">
      <w:pPr>
        <w:tabs>
          <w:tab w:val="left" w:pos="1134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2B7AEB" w:rsidRPr="00022254">
        <w:rPr>
          <w:b/>
          <w:sz w:val="24"/>
          <w:szCs w:val="24"/>
          <w:lang w:val="bg-BG"/>
        </w:rPr>
        <w:t>.</w:t>
      </w:r>
      <w:r w:rsidR="00615B2F" w:rsidRPr="00022254">
        <w:rPr>
          <w:b/>
          <w:sz w:val="24"/>
          <w:szCs w:val="24"/>
          <w:lang w:val="bg-BG"/>
        </w:rPr>
        <w:t>6</w:t>
      </w:r>
      <w:r w:rsidR="002B7AEB" w:rsidRPr="00022254">
        <w:rPr>
          <w:b/>
          <w:sz w:val="24"/>
          <w:szCs w:val="24"/>
          <w:lang w:val="bg-BG"/>
        </w:rPr>
        <w:t>.</w:t>
      </w:r>
      <w:r w:rsidR="002B7AEB" w:rsidRPr="00022254">
        <w:rPr>
          <w:b/>
          <w:sz w:val="24"/>
          <w:szCs w:val="24"/>
          <w:lang w:val="bg-BG"/>
        </w:rPr>
        <w:tab/>
      </w:r>
      <w:r w:rsidR="002B7AEB" w:rsidRPr="00022254">
        <w:rPr>
          <w:rFonts w:eastAsia="Calibri"/>
          <w:sz w:val="24"/>
          <w:szCs w:val="24"/>
          <w:lang w:val="bg-BG"/>
        </w:rPr>
        <w:t>Р</w:t>
      </w:r>
      <w:r w:rsidR="002B7AEB" w:rsidRPr="00022254">
        <w:rPr>
          <w:sz w:val="24"/>
          <w:szCs w:val="24"/>
          <w:lang w:val="bg-BG"/>
        </w:rPr>
        <w:t>азполагаме с автономна система за електрическо захранване в технологичните си възли (UPS, генератор на електрическо захранване);</w:t>
      </w:r>
    </w:p>
    <w:p w:rsidR="002B7AEB" w:rsidRPr="00022254" w:rsidRDefault="000D7520" w:rsidP="00022254">
      <w:pPr>
        <w:tabs>
          <w:tab w:val="left" w:pos="1134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2B7AEB" w:rsidRPr="00022254">
        <w:rPr>
          <w:b/>
          <w:sz w:val="24"/>
          <w:szCs w:val="24"/>
          <w:lang w:val="bg-BG"/>
        </w:rPr>
        <w:t>.</w:t>
      </w:r>
      <w:r w:rsidR="00615B2F" w:rsidRPr="00022254">
        <w:rPr>
          <w:b/>
          <w:sz w:val="24"/>
          <w:szCs w:val="24"/>
          <w:lang w:val="bg-BG"/>
        </w:rPr>
        <w:t>7</w:t>
      </w:r>
      <w:r w:rsidR="002B7AEB" w:rsidRPr="00022254">
        <w:rPr>
          <w:b/>
          <w:sz w:val="24"/>
          <w:szCs w:val="24"/>
          <w:lang w:val="bg-BG"/>
        </w:rPr>
        <w:t>.</w:t>
      </w:r>
      <w:r w:rsidR="002B7AEB" w:rsidRPr="00022254">
        <w:rPr>
          <w:b/>
          <w:sz w:val="24"/>
          <w:szCs w:val="24"/>
          <w:lang w:val="bg-BG"/>
        </w:rPr>
        <w:tab/>
      </w:r>
      <w:r w:rsidR="002B7AEB" w:rsidRPr="00022254">
        <w:rPr>
          <w:sz w:val="24"/>
          <w:szCs w:val="24"/>
          <w:lang w:val="bg-BG"/>
        </w:rPr>
        <w:t xml:space="preserve">Ще осигурим собствен център за денонощна техническа поддръжка (Service </w:t>
      </w:r>
      <w:proofErr w:type="spellStart"/>
      <w:r w:rsidR="002B7AEB" w:rsidRPr="00022254">
        <w:rPr>
          <w:sz w:val="24"/>
          <w:szCs w:val="24"/>
          <w:lang w:val="bg-BG"/>
        </w:rPr>
        <w:t>Desk</w:t>
      </w:r>
      <w:proofErr w:type="spellEnd"/>
      <w:r w:rsidR="00B1284A" w:rsidRPr="00022254">
        <w:rPr>
          <w:sz w:val="24"/>
          <w:szCs w:val="24"/>
          <w:lang w:val="bg-BG"/>
        </w:rPr>
        <w:t>)</w:t>
      </w:r>
      <w:r w:rsidR="00615B2F" w:rsidRPr="00022254">
        <w:rPr>
          <w:sz w:val="24"/>
          <w:szCs w:val="24"/>
          <w:lang w:val="bg-BG"/>
        </w:rPr>
        <w:t xml:space="preserve"> с </w:t>
      </w:r>
      <w:r w:rsidR="002B7AEB" w:rsidRPr="00022254">
        <w:rPr>
          <w:sz w:val="24"/>
          <w:szCs w:val="24"/>
          <w:lang w:val="bg-BG"/>
        </w:rPr>
        <w:t xml:space="preserve">непрекъснато обслужване в режим 24 часа в денонощието, 7 дни </w:t>
      </w:r>
      <w:r w:rsidR="00615B2F" w:rsidRPr="00022254">
        <w:rPr>
          <w:sz w:val="24"/>
          <w:szCs w:val="24"/>
          <w:lang w:val="bg-BG"/>
        </w:rPr>
        <w:t>в седмицата, 365 дни в годината, разполагащ със софтуерни средства, достъпни през Интернет за оторизирани представители на Възложителя за регистриране, актуализиране, ескалация и решаване на инциденти до пълното им отстраняване, както и с възможност за автоматични нотификации, свързани с управлението на инцидентите.</w:t>
      </w:r>
    </w:p>
    <w:p w:rsidR="00C64C19" w:rsidRPr="00022254" w:rsidRDefault="00321FDB" w:rsidP="00022254">
      <w:pPr>
        <w:ind w:firstLine="720"/>
        <w:jc w:val="both"/>
        <w:rPr>
          <w:sz w:val="24"/>
          <w:szCs w:val="24"/>
          <w:lang w:val="bg-BG"/>
        </w:rPr>
      </w:pPr>
      <w:r w:rsidRPr="00022254">
        <w:rPr>
          <w:sz w:val="24"/>
          <w:szCs w:val="24"/>
          <w:lang w:val="bg-BG"/>
        </w:rPr>
        <w:t xml:space="preserve">Единна точка за контакт </w:t>
      </w:r>
      <w:r w:rsidR="005D0BEB" w:rsidRPr="00022254">
        <w:rPr>
          <w:sz w:val="24"/>
          <w:szCs w:val="24"/>
          <w:lang w:val="bg-BG"/>
        </w:rPr>
        <w:t>със</w:t>
      </w:r>
      <w:r w:rsidR="005D0BEB" w:rsidRPr="00022254">
        <w:rPr>
          <w:sz w:val="24"/>
          <w:szCs w:val="24"/>
        </w:rPr>
        <w:t xml:space="preserve"> </w:t>
      </w:r>
      <w:r w:rsidR="005D0BEB" w:rsidRPr="00022254">
        <w:rPr>
          <w:sz w:val="24"/>
          <w:szCs w:val="24"/>
          <w:lang w:val="en-US"/>
        </w:rPr>
        <w:t>Service Desk</w:t>
      </w:r>
      <w:r w:rsidR="005D0BEB" w:rsidRPr="00022254">
        <w:rPr>
          <w:sz w:val="24"/>
          <w:szCs w:val="24"/>
          <w:lang w:val="bg-BG"/>
        </w:rPr>
        <w:t>:</w:t>
      </w:r>
      <w:r w:rsidR="002B7AEB" w:rsidRPr="00022254">
        <w:rPr>
          <w:sz w:val="24"/>
          <w:szCs w:val="24"/>
          <w:lang w:val="bg-BG"/>
        </w:rPr>
        <w:t xml:space="preserve"> </w:t>
      </w:r>
      <w:r w:rsidR="005D0BEB" w:rsidRPr="00022254">
        <w:rPr>
          <w:sz w:val="24"/>
          <w:szCs w:val="24"/>
          <w:lang w:val="bg-BG"/>
        </w:rPr>
        <w:t xml:space="preserve">…………………………………………… </w:t>
      </w:r>
      <w:r w:rsidR="005D0BEB" w:rsidRPr="00022254">
        <w:rPr>
          <w:i/>
          <w:sz w:val="24"/>
          <w:szCs w:val="24"/>
          <w:lang w:val="bg-BG"/>
        </w:rPr>
        <w:t>(</w:t>
      </w:r>
      <w:r w:rsidRPr="00022254">
        <w:rPr>
          <w:i/>
          <w:sz w:val="24"/>
          <w:szCs w:val="24"/>
          <w:lang w:val="bg-BG"/>
        </w:rPr>
        <w:t xml:space="preserve">точен адрес, </w:t>
      </w:r>
      <w:r w:rsidR="005D0BEB" w:rsidRPr="00022254">
        <w:rPr>
          <w:i/>
          <w:sz w:val="24"/>
          <w:szCs w:val="24"/>
          <w:lang w:val="bg-BG"/>
        </w:rPr>
        <w:t>телефони, електронна поща, електронен адрес)</w:t>
      </w:r>
      <w:r w:rsidR="00C64C19" w:rsidRPr="00022254">
        <w:rPr>
          <w:sz w:val="24"/>
          <w:szCs w:val="24"/>
          <w:lang w:val="bg-BG"/>
        </w:rPr>
        <w:t>;</w:t>
      </w:r>
      <w:r w:rsidR="00A84D9B" w:rsidRPr="00022254">
        <w:rPr>
          <w:sz w:val="24"/>
          <w:szCs w:val="24"/>
          <w:lang w:val="bg-BG"/>
        </w:rPr>
        <w:t xml:space="preserve"> </w:t>
      </w:r>
    </w:p>
    <w:p w:rsidR="00C64C19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321FDB" w:rsidRPr="00022254">
        <w:rPr>
          <w:b/>
          <w:sz w:val="24"/>
          <w:szCs w:val="24"/>
          <w:lang w:val="bg-BG"/>
        </w:rPr>
        <w:t>.8</w:t>
      </w:r>
      <w:r w:rsidR="002B7AEB" w:rsidRPr="00022254">
        <w:rPr>
          <w:b/>
          <w:sz w:val="24"/>
          <w:szCs w:val="24"/>
          <w:lang w:val="bg-BG"/>
        </w:rPr>
        <w:t>.</w:t>
      </w:r>
      <w:r w:rsidR="00321FDB" w:rsidRPr="00022254">
        <w:rPr>
          <w:b/>
          <w:sz w:val="24"/>
          <w:szCs w:val="24"/>
          <w:lang w:val="bg-BG"/>
        </w:rPr>
        <w:t xml:space="preserve"> </w:t>
      </w:r>
      <w:r w:rsidR="00EA6F43" w:rsidRPr="00022254">
        <w:rPr>
          <w:sz w:val="24"/>
          <w:szCs w:val="24"/>
          <w:lang w:val="bg-BG"/>
        </w:rPr>
        <w:t xml:space="preserve">Ще </w:t>
      </w:r>
      <w:r w:rsidR="00C64C19" w:rsidRPr="00022254">
        <w:rPr>
          <w:rFonts w:eastAsia="Calibri"/>
          <w:sz w:val="24"/>
          <w:szCs w:val="24"/>
          <w:lang w:val="bg-BG"/>
        </w:rPr>
        <w:t>о</w:t>
      </w:r>
      <w:r w:rsidR="00C64C19" w:rsidRPr="00022254">
        <w:rPr>
          <w:sz w:val="24"/>
          <w:szCs w:val="24"/>
          <w:lang w:val="bg-BG"/>
        </w:rPr>
        <w:t>сигур</w:t>
      </w:r>
      <w:r w:rsidR="009C7E89" w:rsidRPr="00022254">
        <w:rPr>
          <w:sz w:val="24"/>
          <w:szCs w:val="24"/>
          <w:lang w:val="bg-BG"/>
        </w:rPr>
        <w:t>им</w:t>
      </w:r>
      <w:r w:rsidR="00C64C19" w:rsidRPr="00022254">
        <w:rPr>
          <w:sz w:val="24"/>
          <w:szCs w:val="24"/>
          <w:lang w:val="bg-BG"/>
        </w:rPr>
        <w:t xml:space="preserve"> и</w:t>
      </w:r>
      <w:r w:rsidR="00EA6F43" w:rsidRPr="00022254">
        <w:rPr>
          <w:sz w:val="24"/>
          <w:szCs w:val="24"/>
          <w:lang w:val="bg-BG"/>
        </w:rPr>
        <w:t xml:space="preserve"> ще </w:t>
      </w:r>
      <w:r w:rsidR="00C64C19" w:rsidRPr="00022254">
        <w:rPr>
          <w:sz w:val="24"/>
          <w:szCs w:val="24"/>
          <w:lang w:val="bg-BG"/>
        </w:rPr>
        <w:t>оперира</w:t>
      </w:r>
      <w:r w:rsidR="00EA6F43" w:rsidRPr="00022254">
        <w:rPr>
          <w:sz w:val="24"/>
          <w:szCs w:val="24"/>
          <w:lang w:val="bg-BG"/>
        </w:rPr>
        <w:t>м</w:t>
      </w:r>
      <w:r w:rsidR="009C7E89" w:rsidRPr="00022254">
        <w:rPr>
          <w:sz w:val="24"/>
          <w:szCs w:val="24"/>
          <w:lang w:val="bg-BG"/>
        </w:rPr>
        <w:t>е</w:t>
      </w:r>
      <w:r w:rsidR="00C64C19" w:rsidRPr="00022254">
        <w:rPr>
          <w:sz w:val="24"/>
          <w:szCs w:val="24"/>
          <w:lang w:val="bg-BG"/>
        </w:rPr>
        <w:t xml:space="preserve"> с комуникационни линии с посочените в Техническ</w:t>
      </w:r>
      <w:r w:rsidR="00321FDB" w:rsidRPr="00022254">
        <w:rPr>
          <w:sz w:val="24"/>
          <w:szCs w:val="24"/>
          <w:lang w:val="bg-BG"/>
        </w:rPr>
        <w:t>ата спецификация</w:t>
      </w:r>
      <w:r w:rsidR="00C64C19" w:rsidRPr="00022254">
        <w:rPr>
          <w:sz w:val="24"/>
          <w:szCs w:val="24"/>
          <w:lang w:val="bg-BG"/>
        </w:rPr>
        <w:t xml:space="preserve"> параметри</w:t>
      </w:r>
      <w:r w:rsidR="002B7AEB" w:rsidRPr="00022254">
        <w:rPr>
          <w:sz w:val="24"/>
          <w:szCs w:val="24"/>
          <w:lang w:val="bg-BG"/>
        </w:rPr>
        <w:t xml:space="preserve"> до крайните устройства на Възложителя</w:t>
      </w:r>
      <w:r w:rsidR="00321FDB" w:rsidRPr="00022254">
        <w:rPr>
          <w:sz w:val="24"/>
          <w:szCs w:val="24"/>
          <w:lang w:val="bg-BG"/>
        </w:rPr>
        <w:t xml:space="preserve">, </w:t>
      </w:r>
      <w:proofErr w:type="spellStart"/>
      <w:r w:rsidR="00321FDB" w:rsidRPr="00022254">
        <w:rPr>
          <w:sz w:val="24"/>
          <w:szCs w:val="24"/>
        </w:rPr>
        <w:t>както</w:t>
      </w:r>
      <w:proofErr w:type="spellEnd"/>
      <w:r w:rsidR="00321FDB" w:rsidRPr="00022254">
        <w:rPr>
          <w:sz w:val="24"/>
          <w:szCs w:val="24"/>
        </w:rPr>
        <w:t xml:space="preserve"> и </w:t>
      </w:r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подземна</w:t>
      </w:r>
      <w:proofErr w:type="spellEnd"/>
      <w:r w:rsidR="00321FDB" w:rsidRPr="00022254" w:rsidDel="00E91EC0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оптична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кабелна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свързаност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за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линиите</w:t>
      </w:r>
      <w:proofErr w:type="spellEnd"/>
      <w:r w:rsidR="00321FDB" w:rsidRPr="00022254">
        <w:rPr>
          <w:color w:val="000000"/>
          <w:sz w:val="24"/>
          <w:szCs w:val="24"/>
        </w:rPr>
        <w:t xml:space="preserve">, </w:t>
      </w:r>
      <w:proofErr w:type="spellStart"/>
      <w:r w:rsidR="00321FDB" w:rsidRPr="00022254">
        <w:rPr>
          <w:color w:val="000000"/>
          <w:sz w:val="24"/>
          <w:szCs w:val="24"/>
        </w:rPr>
        <w:t>посочени</w:t>
      </w:r>
      <w:proofErr w:type="spellEnd"/>
      <w:r w:rsidR="00321FDB" w:rsidRPr="00022254">
        <w:rPr>
          <w:color w:val="000000"/>
          <w:sz w:val="24"/>
          <w:szCs w:val="24"/>
        </w:rPr>
        <w:t xml:space="preserve"> в </w:t>
      </w:r>
      <w:proofErr w:type="spellStart"/>
      <w:r w:rsidR="00321FDB" w:rsidRPr="00022254">
        <w:rPr>
          <w:color w:val="000000"/>
          <w:sz w:val="24"/>
          <w:szCs w:val="24"/>
        </w:rPr>
        <w:t>Таблица</w:t>
      </w:r>
      <w:proofErr w:type="spellEnd"/>
      <w:r w:rsidR="00321FDB" w:rsidRPr="00022254">
        <w:rPr>
          <w:color w:val="000000"/>
          <w:sz w:val="24"/>
          <w:szCs w:val="24"/>
        </w:rPr>
        <w:t xml:space="preserve"> 1 </w:t>
      </w:r>
      <w:r w:rsidR="00321FDB" w:rsidRPr="00022254">
        <w:rPr>
          <w:color w:val="000000"/>
          <w:sz w:val="24"/>
          <w:szCs w:val="24"/>
          <w:lang w:val="bg-BG"/>
        </w:rPr>
        <w:t xml:space="preserve">от Техническата спецификация, </w:t>
      </w:r>
      <w:r w:rsidR="00321FDB" w:rsidRPr="00022254">
        <w:rPr>
          <w:color w:val="000000"/>
          <w:sz w:val="24"/>
          <w:szCs w:val="24"/>
        </w:rPr>
        <w:t xml:space="preserve">с </w:t>
      </w:r>
      <w:proofErr w:type="spellStart"/>
      <w:r w:rsidR="00321FDB" w:rsidRPr="00022254">
        <w:rPr>
          <w:color w:val="000000"/>
          <w:sz w:val="24"/>
          <w:szCs w:val="24"/>
        </w:rPr>
        <w:t>резервираност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със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същата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скорост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по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различно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трасе</w:t>
      </w:r>
      <w:proofErr w:type="spellEnd"/>
      <w:r w:rsidR="00321FDB" w:rsidRPr="00022254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или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чрез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мобилна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наземна</w:t>
      </w:r>
      <w:proofErr w:type="spellEnd"/>
      <w:r w:rsidR="00321FDB" w:rsidRPr="00022254">
        <w:rPr>
          <w:color w:val="000000"/>
          <w:sz w:val="24"/>
          <w:szCs w:val="24"/>
        </w:rPr>
        <w:t xml:space="preserve"> </w:t>
      </w:r>
      <w:proofErr w:type="spellStart"/>
      <w:r w:rsidR="00321FDB" w:rsidRPr="00022254">
        <w:rPr>
          <w:color w:val="000000"/>
          <w:sz w:val="24"/>
          <w:szCs w:val="24"/>
        </w:rPr>
        <w:t>мрежа</w:t>
      </w:r>
      <w:proofErr w:type="spellEnd"/>
      <w:r w:rsidR="00C64C19" w:rsidRPr="00022254">
        <w:rPr>
          <w:sz w:val="24"/>
          <w:szCs w:val="24"/>
          <w:lang w:val="bg-BG"/>
        </w:rPr>
        <w:t>;</w:t>
      </w:r>
    </w:p>
    <w:p w:rsidR="001544E5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b/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1544E5" w:rsidRPr="00022254">
        <w:rPr>
          <w:b/>
          <w:sz w:val="24"/>
          <w:szCs w:val="24"/>
          <w:lang w:val="bg-BG"/>
        </w:rPr>
        <w:t>.</w:t>
      </w:r>
      <w:r w:rsidR="00321FDB" w:rsidRPr="00022254">
        <w:rPr>
          <w:b/>
          <w:sz w:val="24"/>
          <w:szCs w:val="24"/>
          <w:lang w:val="bg-BG"/>
        </w:rPr>
        <w:t>9</w:t>
      </w:r>
      <w:r w:rsidR="001544E5" w:rsidRPr="00022254">
        <w:rPr>
          <w:b/>
          <w:sz w:val="24"/>
          <w:szCs w:val="24"/>
          <w:lang w:val="bg-BG"/>
        </w:rPr>
        <w:t>.</w:t>
      </w:r>
      <w:r w:rsidR="001544E5" w:rsidRPr="00022254">
        <w:rPr>
          <w:b/>
          <w:sz w:val="24"/>
          <w:szCs w:val="24"/>
          <w:lang w:val="bg-BG"/>
        </w:rPr>
        <w:tab/>
      </w:r>
      <w:r w:rsidR="001544E5" w:rsidRPr="00022254">
        <w:rPr>
          <w:sz w:val="24"/>
          <w:szCs w:val="24"/>
          <w:lang w:val="bg-BG"/>
        </w:rPr>
        <w:t xml:space="preserve">Ще </w:t>
      </w:r>
      <w:r w:rsidR="00321FDB" w:rsidRPr="00022254">
        <w:rPr>
          <w:rFonts w:eastAsia="Calibri"/>
          <w:sz w:val="24"/>
          <w:szCs w:val="24"/>
          <w:lang w:val="bg-BG"/>
        </w:rPr>
        <w:t>осигурим</w:t>
      </w:r>
      <w:r w:rsidR="001544E5" w:rsidRPr="00022254">
        <w:rPr>
          <w:sz w:val="24"/>
          <w:szCs w:val="24"/>
          <w:lang w:val="bg-BG"/>
        </w:rPr>
        <w:t xml:space="preserve"> възможност за промяна на скорости и гъвкаво добавяне на нови точки и разкриване на нови линии на територията на цялата страна, в т.ч. и в пограничните райони, по заявка на Възложителя към изградената мрежа в рамките на 1 (един) календарен месец от получаването й;</w:t>
      </w:r>
    </w:p>
    <w:p w:rsidR="001544E5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1544E5" w:rsidRPr="00022254">
        <w:rPr>
          <w:b/>
          <w:sz w:val="24"/>
          <w:szCs w:val="24"/>
          <w:lang w:val="bg-BG"/>
        </w:rPr>
        <w:t>.</w:t>
      </w:r>
      <w:r w:rsidRPr="00022254">
        <w:rPr>
          <w:b/>
          <w:sz w:val="24"/>
          <w:szCs w:val="24"/>
          <w:lang w:val="bg-BG"/>
        </w:rPr>
        <w:t>10</w:t>
      </w:r>
      <w:r w:rsidR="001544E5" w:rsidRPr="00022254">
        <w:rPr>
          <w:b/>
          <w:sz w:val="24"/>
          <w:szCs w:val="24"/>
          <w:lang w:val="bg-BG"/>
        </w:rPr>
        <w:t>.</w:t>
      </w:r>
      <w:r w:rsidR="001544E5" w:rsidRPr="00022254">
        <w:rPr>
          <w:b/>
          <w:sz w:val="24"/>
          <w:szCs w:val="24"/>
          <w:lang w:val="bg-BG"/>
        </w:rPr>
        <w:tab/>
      </w:r>
      <w:r w:rsidR="00321FDB" w:rsidRPr="00022254">
        <w:rPr>
          <w:rFonts w:eastAsia="Calibri"/>
          <w:sz w:val="24"/>
          <w:szCs w:val="24"/>
          <w:lang w:val="bg-BG"/>
        </w:rPr>
        <w:t xml:space="preserve">Ще осигурим </w:t>
      </w:r>
      <w:r w:rsidR="009C7E89" w:rsidRPr="00022254">
        <w:rPr>
          <w:rFonts w:eastAsia="Calibri"/>
          <w:sz w:val="24"/>
          <w:szCs w:val="24"/>
          <w:lang w:val="bg-BG"/>
        </w:rPr>
        <w:t xml:space="preserve">възможност </w:t>
      </w:r>
      <w:r w:rsidR="00321FDB" w:rsidRPr="00022254">
        <w:rPr>
          <w:rFonts w:eastAsia="Calibri"/>
          <w:sz w:val="24"/>
          <w:szCs w:val="24"/>
          <w:lang w:val="bg-BG"/>
        </w:rPr>
        <w:t>за</w:t>
      </w:r>
      <w:r w:rsidR="009C7E89" w:rsidRPr="00022254">
        <w:rPr>
          <w:rFonts w:eastAsia="Calibri"/>
          <w:sz w:val="24"/>
          <w:szCs w:val="24"/>
          <w:lang w:val="bg-BG"/>
        </w:rPr>
        <w:t xml:space="preserve"> з</w:t>
      </w:r>
      <w:r w:rsidR="009C7E89" w:rsidRPr="00022254">
        <w:rPr>
          <w:sz w:val="24"/>
          <w:szCs w:val="24"/>
          <w:lang w:val="bg-BG"/>
        </w:rPr>
        <w:t>акри</w:t>
      </w:r>
      <w:r w:rsidR="00321FDB" w:rsidRPr="00022254">
        <w:rPr>
          <w:sz w:val="24"/>
          <w:szCs w:val="24"/>
          <w:lang w:val="bg-BG"/>
        </w:rPr>
        <w:t xml:space="preserve">ване на </w:t>
      </w:r>
      <w:r w:rsidR="009C7E89" w:rsidRPr="00022254">
        <w:rPr>
          <w:sz w:val="24"/>
          <w:szCs w:val="24"/>
          <w:lang w:val="bg-BG"/>
        </w:rPr>
        <w:t>линия по искане на Възложителя в рамките на</w:t>
      </w:r>
      <w:r w:rsidR="00321FDB" w:rsidRPr="00022254">
        <w:rPr>
          <w:sz w:val="24"/>
          <w:szCs w:val="24"/>
          <w:lang w:val="bg-BG"/>
        </w:rPr>
        <w:t xml:space="preserve"> 5</w:t>
      </w:r>
      <w:r w:rsidR="009C7E89" w:rsidRPr="00022254">
        <w:rPr>
          <w:sz w:val="24"/>
          <w:szCs w:val="24"/>
          <w:lang w:val="bg-BG"/>
        </w:rPr>
        <w:t xml:space="preserve"> </w:t>
      </w:r>
      <w:r w:rsidR="00321FDB" w:rsidRPr="00022254">
        <w:rPr>
          <w:sz w:val="24"/>
          <w:szCs w:val="24"/>
          <w:lang w:val="bg-BG"/>
        </w:rPr>
        <w:t>(</w:t>
      </w:r>
      <w:r w:rsidR="009C7E89" w:rsidRPr="00022254">
        <w:rPr>
          <w:sz w:val="24"/>
          <w:szCs w:val="24"/>
          <w:lang w:val="bg-BG"/>
        </w:rPr>
        <w:t>пет</w:t>
      </w:r>
      <w:r w:rsidR="00321FDB" w:rsidRPr="00022254">
        <w:rPr>
          <w:sz w:val="24"/>
          <w:szCs w:val="24"/>
          <w:lang w:val="bg-BG"/>
        </w:rPr>
        <w:t>)</w:t>
      </w:r>
      <w:r w:rsidR="009C7E89" w:rsidRPr="00022254">
        <w:rPr>
          <w:sz w:val="24"/>
          <w:szCs w:val="24"/>
          <w:lang w:val="bg-BG"/>
        </w:rPr>
        <w:t xml:space="preserve"> работни дни от момента на получаване на писмено заявление</w:t>
      </w:r>
      <w:r w:rsidR="001544E5" w:rsidRPr="00022254">
        <w:rPr>
          <w:sz w:val="24"/>
          <w:szCs w:val="24"/>
          <w:lang w:val="bg-BG"/>
        </w:rPr>
        <w:t>;</w:t>
      </w:r>
    </w:p>
    <w:p w:rsidR="00120385" w:rsidRPr="00022254" w:rsidRDefault="000D7520" w:rsidP="00022254">
      <w:pPr>
        <w:pStyle w:val="Heading2"/>
        <w:tabs>
          <w:tab w:val="left" w:pos="284"/>
          <w:tab w:val="left" w:pos="709"/>
          <w:tab w:val="left" w:pos="1418"/>
        </w:tabs>
        <w:jc w:val="both"/>
        <w:rPr>
          <w:szCs w:val="24"/>
          <w:lang w:val="en-US"/>
        </w:rPr>
      </w:pPr>
      <w:r w:rsidRPr="00022254">
        <w:rPr>
          <w:b/>
          <w:szCs w:val="24"/>
        </w:rPr>
        <w:tab/>
      </w:r>
      <w:r w:rsidRPr="00022254">
        <w:rPr>
          <w:b/>
          <w:szCs w:val="24"/>
        </w:rPr>
        <w:tab/>
        <w:t>6</w:t>
      </w:r>
      <w:r w:rsidR="00DD6858" w:rsidRPr="00022254">
        <w:rPr>
          <w:b/>
          <w:szCs w:val="24"/>
        </w:rPr>
        <w:t>.1</w:t>
      </w:r>
      <w:r w:rsidRPr="00022254">
        <w:rPr>
          <w:b/>
          <w:szCs w:val="24"/>
        </w:rPr>
        <w:t>1</w:t>
      </w:r>
      <w:r w:rsidR="00DD6858" w:rsidRPr="00022254">
        <w:rPr>
          <w:szCs w:val="24"/>
        </w:rPr>
        <w:t>.</w:t>
      </w:r>
      <w:r w:rsidRPr="00022254">
        <w:rPr>
          <w:szCs w:val="24"/>
        </w:rPr>
        <w:t xml:space="preserve"> </w:t>
      </w:r>
      <w:r w:rsidR="00DD6858" w:rsidRPr="00022254">
        <w:rPr>
          <w:szCs w:val="24"/>
        </w:rPr>
        <w:t>Ще осигур</w:t>
      </w:r>
      <w:r w:rsidR="008F7E1E" w:rsidRPr="00022254">
        <w:rPr>
          <w:szCs w:val="24"/>
        </w:rPr>
        <w:t>им</w:t>
      </w:r>
      <w:r w:rsidR="00DD6858" w:rsidRPr="00022254">
        <w:rPr>
          <w:szCs w:val="24"/>
        </w:rPr>
        <w:t xml:space="preserve"> всички линии по Таблица 1 от Техническ</w:t>
      </w:r>
      <w:r w:rsidR="00321FDB" w:rsidRPr="00022254">
        <w:rPr>
          <w:szCs w:val="24"/>
        </w:rPr>
        <w:t xml:space="preserve">ата спецификация </w:t>
      </w:r>
      <w:r w:rsidR="00DD6858" w:rsidRPr="00022254">
        <w:rPr>
          <w:szCs w:val="24"/>
        </w:rPr>
        <w:t>и ще осъществ</w:t>
      </w:r>
      <w:r w:rsidR="008F7E1E" w:rsidRPr="00022254">
        <w:rPr>
          <w:szCs w:val="24"/>
        </w:rPr>
        <w:t>им</w:t>
      </w:r>
      <w:r w:rsidR="00DD6858" w:rsidRPr="00022254">
        <w:rPr>
          <w:szCs w:val="24"/>
        </w:rPr>
        <w:t xml:space="preserve"> </w:t>
      </w:r>
      <w:r w:rsidR="008F7E1E" w:rsidRPr="00022254">
        <w:rPr>
          <w:szCs w:val="24"/>
        </w:rPr>
        <w:t>подготовка за прехвърляне (</w:t>
      </w:r>
      <w:r w:rsidR="00321FDB" w:rsidRPr="00022254">
        <w:rPr>
          <w:szCs w:val="24"/>
        </w:rPr>
        <w:t>предоставяне</w:t>
      </w:r>
      <w:r w:rsidR="008F7E1E" w:rsidRPr="00022254">
        <w:rPr>
          <w:szCs w:val="24"/>
        </w:rPr>
        <w:t xml:space="preserve"> на оборудване и тестване) на всички услуги от сегашния доставчик до 90 календарни дни</w:t>
      </w:r>
      <w:r w:rsidR="003677F0" w:rsidRPr="00022254">
        <w:rPr>
          <w:szCs w:val="24"/>
        </w:rPr>
        <w:t>,</w:t>
      </w:r>
      <w:r w:rsidR="008F7E1E" w:rsidRPr="00022254">
        <w:rPr>
          <w:szCs w:val="24"/>
        </w:rPr>
        <w:t xml:space="preserve"> </w:t>
      </w:r>
      <w:r w:rsidR="00321FDB" w:rsidRPr="00022254">
        <w:rPr>
          <w:bCs/>
          <w:iCs/>
          <w:szCs w:val="24"/>
        </w:rPr>
        <w:t>непосредствено преди реалното предоставяне на услугите</w:t>
      </w:r>
      <w:r w:rsidR="00120385" w:rsidRPr="00022254">
        <w:rPr>
          <w:bCs/>
          <w:iCs/>
          <w:szCs w:val="24"/>
        </w:rPr>
        <w:t>, като за линиите, описани в Таблица 1</w:t>
      </w:r>
      <w:r w:rsidR="00120385" w:rsidRPr="00022254">
        <w:rPr>
          <w:bCs/>
          <w:iCs/>
          <w:szCs w:val="24"/>
          <w:lang w:val="en-US"/>
        </w:rPr>
        <w:t>,</w:t>
      </w:r>
      <w:r w:rsidR="00120385" w:rsidRPr="00022254">
        <w:rPr>
          <w:bCs/>
          <w:iCs/>
          <w:szCs w:val="24"/>
        </w:rPr>
        <w:t xml:space="preserve"> няма да се калкулира инсталационна такса</w:t>
      </w:r>
      <w:r w:rsidR="00120385" w:rsidRPr="00022254">
        <w:rPr>
          <w:szCs w:val="24"/>
        </w:rPr>
        <w:t>.</w:t>
      </w:r>
    </w:p>
    <w:p w:rsidR="00437EC1" w:rsidRPr="00022254" w:rsidRDefault="00D8726D" w:rsidP="00022254">
      <w:pPr>
        <w:tabs>
          <w:tab w:val="left" w:pos="1134"/>
          <w:tab w:val="left" w:pos="1276"/>
        </w:tabs>
        <w:ind w:firstLine="720"/>
        <w:jc w:val="both"/>
        <w:rPr>
          <w:bCs/>
          <w:iCs/>
          <w:sz w:val="24"/>
          <w:szCs w:val="24"/>
        </w:rPr>
      </w:pPr>
      <w:r>
        <w:rPr>
          <w:b/>
          <w:sz w:val="24"/>
          <w:szCs w:val="24"/>
          <w:lang w:val="bg-BG"/>
        </w:rPr>
        <w:t>6</w:t>
      </w:r>
      <w:r w:rsidR="00196E32" w:rsidRPr="00022254">
        <w:rPr>
          <w:b/>
          <w:sz w:val="24"/>
          <w:szCs w:val="24"/>
          <w:lang w:val="bg-BG"/>
        </w:rPr>
        <w:t>.1</w:t>
      </w:r>
      <w:r w:rsidR="000D7520" w:rsidRPr="00022254">
        <w:rPr>
          <w:b/>
          <w:sz w:val="24"/>
          <w:szCs w:val="24"/>
          <w:lang w:val="bg-BG"/>
        </w:rPr>
        <w:t>2</w:t>
      </w:r>
      <w:r w:rsidR="00196E32" w:rsidRPr="00022254">
        <w:rPr>
          <w:b/>
          <w:sz w:val="24"/>
          <w:szCs w:val="24"/>
          <w:lang w:val="bg-BG"/>
        </w:rPr>
        <w:t>.</w:t>
      </w:r>
      <w:r w:rsidR="00196E32" w:rsidRPr="00022254">
        <w:rPr>
          <w:b/>
          <w:sz w:val="24"/>
          <w:szCs w:val="24"/>
          <w:lang w:val="bg-BG"/>
        </w:rPr>
        <w:tab/>
      </w:r>
      <w:bookmarkStart w:id="1" w:name="_Ref510516546"/>
      <w:r w:rsidR="00437EC1" w:rsidRPr="00022254">
        <w:rPr>
          <w:sz w:val="24"/>
          <w:szCs w:val="24"/>
          <w:lang w:val="bg-BG"/>
        </w:rPr>
        <w:t>Щ</w:t>
      </w:r>
      <w:r w:rsidR="00437EC1" w:rsidRPr="00022254">
        <w:rPr>
          <w:bCs/>
          <w:iCs/>
          <w:sz w:val="24"/>
          <w:szCs w:val="24"/>
          <w:lang w:val="bg-BG"/>
        </w:rPr>
        <w:t xml:space="preserve">е </w:t>
      </w:r>
      <w:proofErr w:type="spellStart"/>
      <w:r w:rsidR="00437EC1" w:rsidRPr="00022254">
        <w:rPr>
          <w:bCs/>
          <w:iCs/>
          <w:sz w:val="24"/>
          <w:szCs w:val="24"/>
        </w:rPr>
        <w:t>предостав</w:t>
      </w:r>
      <w:proofErr w:type="spellEnd"/>
      <w:r w:rsidR="00437EC1" w:rsidRPr="00022254">
        <w:rPr>
          <w:bCs/>
          <w:iCs/>
          <w:sz w:val="24"/>
          <w:szCs w:val="24"/>
          <w:lang w:val="bg-BG"/>
        </w:rPr>
        <w:t>им</w:t>
      </w:r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ново</w:t>
      </w:r>
      <w:proofErr w:type="spellEnd"/>
      <w:r w:rsidR="00437EC1" w:rsidRPr="00022254">
        <w:rPr>
          <w:bCs/>
          <w:iCs/>
          <w:sz w:val="24"/>
          <w:szCs w:val="24"/>
        </w:rPr>
        <w:t xml:space="preserve"> и </w:t>
      </w:r>
      <w:proofErr w:type="spellStart"/>
      <w:r w:rsidR="00437EC1" w:rsidRPr="00022254">
        <w:rPr>
          <w:bCs/>
          <w:iCs/>
          <w:sz w:val="24"/>
          <w:szCs w:val="24"/>
        </w:rPr>
        <w:t>неупотребявано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техническо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оборудване</w:t>
      </w:r>
      <w:proofErr w:type="spellEnd"/>
      <w:r w:rsidR="00437EC1" w:rsidRPr="00022254">
        <w:rPr>
          <w:bCs/>
          <w:iCs/>
          <w:sz w:val="24"/>
          <w:szCs w:val="24"/>
        </w:rPr>
        <w:t xml:space="preserve">, </w:t>
      </w:r>
      <w:proofErr w:type="spellStart"/>
      <w:r w:rsidR="00437EC1" w:rsidRPr="00022254">
        <w:rPr>
          <w:bCs/>
          <w:iCs/>
          <w:sz w:val="24"/>
          <w:szCs w:val="24"/>
        </w:rPr>
        <w:t>съвместимо</w:t>
      </w:r>
      <w:proofErr w:type="spellEnd"/>
      <w:r w:rsidR="00437EC1" w:rsidRPr="00022254">
        <w:rPr>
          <w:bCs/>
          <w:iCs/>
          <w:sz w:val="24"/>
          <w:szCs w:val="24"/>
        </w:rPr>
        <w:t xml:space="preserve"> с </w:t>
      </w:r>
      <w:proofErr w:type="spellStart"/>
      <w:r w:rsidR="00437EC1" w:rsidRPr="00022254">
        <w:rPr>
          <w:bCs/>
          <w:iCs/>
          <w:sz w:val="24"/>
          <w:szCs w:val="24"/>
        </w:rPr>
        <w:t>ползваното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към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момента</w:t>
      </w:r>
      <w:proofErr w:type="spellEnd"/>
      <w:r w:rsidR="00A60707" w:rsidRPr="00022254">
        <w:rPr>
          <w:bCs/>
          <w:iCs/>
          <w:sz w:val="24"/>
          <w:szCs w:val="24"/>
          <w:lang w:val="bg-BG"/>
        </w:rPr>
        <w:t xml:space="preserve">, </w:t>
      </w:r>
      <w:proofErr w:type="spellStart"/>
      <w:r w:rsidR="00437EC1" w:rsidRPr="00022254">
        <w:rPr>
          <w:bCs/>
          <w:iCs/>
          <w:sz w:val="24"/>
          <w:szCs w:val="24"/>
        </w:rPr>
        <w:t>поддържащо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r w:rsidR="00437EC1" w:rsidRPr="00022254">
        <w:rPr>
          <w:bCs/>
          <w:iCs/>
          <w:sz w:val="24"/>
          <w:szCs w:val="24"/>
          <w:lang w:val="en-US"/>
        </w:rPr>
        <w:t>CDP</w:t>
      </w:r>
      <w:r w:rsidR="00437EC1" w:rsidRPr="00022254">
        <w:rPr>
          <w:bCs/>
          <w:iCs/>
          <w:sz w:val="24"/>
          <w:szCs w:val="24"/>
        </w:rPr>
        <w:t xml:space="preserve">, </w:t>
      </w:r>
      <w:r w:rsidR="00437EC1" w:rsidRPr="00022254">
        <w:rPr>
          <w:bCs/>
          <w:iCs/>
          <w:sz w:val="24"/>
          <w:szCs w:val="24"/>
          <w:lang w:val="en-US"/>
        </w:rPr>
        <w:t>IP SLA</w:t>
      </w:r>
      <w:r w:rsidR="00437EC1" w:rsidRPr="00022254">
        <w:rPr>
          <w:bCs/>
          <w:iCs/>
          <w:sz w:val="24"/>
          <w:szCs w:val="24"/>
          <w:lang w:val="ru-RU"/>
        </w:rPr>
        <w:t xml:space="preserve"> </w:t>
      </w:r>
      <w:r w:rsidR="00437EC1" w:rsidRPr="00022254">
        <w:rPr>
          <w:bCs/>
          <w:iCs/>
          <w:sz w:val="24"/>
          <w:szCs w:val="24"/>
        </w:rPr>
        <w:t xml:space="preserve">и </w:t>
      </w:r>
      <w:r w:rsidR="00437EC1" w:rsidRPr="00022254">
        <w:rPr>
          <w:bCs/>
          <w:iCs/>
          <w:sz w:val="24"/>
          <w:szCs w:val="24"/>
          <w:lang w:val="en-US"/>
        </w:rPr>
        <w:t>EIGRP</w:t>
      </w:r>
      <w:r w:rsidR="00437EC1" w:rsidRPr="00022254">
        <w:rPr>
          <w:bCs/>
          <w:iCs/>
          <w:sz w:val="24"/>
          <w:szCs w:val="24"/>
        </w:rPr>
        <w:t>,</w:t>
      </w:r>
      <w:r w:rsidR="00437EC1" w:rsidRPr="00022254">
        <w:rPr>
          <w:bCs/>
          <w:iCs/>
          <w:sz w:val="24"/>
          <w:szCs w:val="24"/>
          <w:lang w:val="en-US"/>
        </w:rPr>
        <w:t xml:space="preserve"> OSPF</w:t>
      </w:r>
      <w:r w:rsidR="00A60707" w:rsidRPr="00022254">
        <w:rPr>
          <w:bCs/>
          <w:iCs/>
          <w:sz w:val="24"/>
          <w:szCs w:val="24"/>
          <w:lang w:val="bg-BG"/>
        </w:rPr>
        <w:t xml:space="preserve"> и</w:t>
      </w:r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окомплектовано</w:t>
      </w:r>
      <w:proofErr w:type="spellEnd"/>
      <w:r w:rsidR="00437EC1" w:rsidRPr="00022254">
        <w:rPr>
          <w:bCs/>
          <w:iCs/>
          <w:sz w:val="24"/>
          <w:szCs w:val="24"/>
        </w:rPr>
        <w:t xml:space="preserve"> с </w:t>
      </w:r>
      <w:proofErr w:type="spellStart"/>
      <w:r w:rsidR="00437EC1" w:rsidRPr="00022254">
        <w:rPr>
          <w:bCs/>
          <w:iCs/>
          <w:sz w:val="24"/>
          <w:szCs w:val="24"/>
        </w:rPr>
        <w:t>допълнителни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модули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за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терминиране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на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резервна</w:t>
      </w:r>
      <w:proofErr w:type="spellEnd"/>
      <w:r w:rsidR="00437EC1" w:rsidRPr="00022254">
        <w:rPr>
          <w:bCs/>
          <w:iCs/>
          <w:sz w:val="24"/>
          <w:szCs w:val="24"/>
        </w:rPr>
        <w:t xml:space="preserve"> </w:t>
      </w:r>
      <w:proofErr w:type="spellStart"/>
      <w:r w:rsidR="00437EC1" w:rsidRPr="00022254">
        <w:rPr>
          <w:bCs/>
          <w:iCs/>
          <w:sz w:val="24"/>
          <w:szCs w:val="24"/>
        </w:rPr>
        <w:t>свързаност</w:t>
      </w:r>
      <w:proofErr w:type="spellEnd"/>
      <w:r w:rsidR="00437EC1" w:rsidRPr="00022254">
        <w:rPr>
          <w:bCs/>
          <w:iCs/>
          <w:sz w:val="24"/>
          <w:szCs w:val="24"/>
          <w:lang w:val="bg-BG"/>
        </w:rPr>
        <w:t>,</w:t>
      </w:r>
      <w:r w:rsidR="00437EC1" w:rsidRPr="00022254">
        <w:rPr>
          <w:bCs/>
          <w:iCs/>
          <w:sz w:val="24"/>
          <w:szCs w:val="24"/>
        </w:rPr>
        <w:t xml:space="preserve">  </w:t>
      </w:r>
      <w:r w:rsidR="00437EC1" w:rsidRPr="00022254">
        <w:rPr>
          <w:bCs/>
          <w:iCs/>
          <w:sz w:val="24"/>
          <w:szCs w:val="24"/>
          <w:lang w:val="bg-BG"/>
        </w:rPr>
        <w:t>както следва:</w:t>
      </w:r>
      <w:bookmarkEnd w:id="1"/>
    </w:p>
    <w:p w:rsidR="00E75646" w:rsidRPr="00D8726D" w:rsidRDefault="00E75646" w:rsidP="00C53F56">
      <w:pPr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bg-BG"/>
        </w:rPr>
      </w:pPr>
      <w:r w:rsidRPr="00D8726D">
        <w:rPr>
          <w:sz w:val="24"/>
          <w:szCs w:val="24"/>
          <w:lang w:val="bg-BG"/>
        </w:rPr>
        <w:t xml:space="preserve">Маршрутизатор </w:t>
      </w:r>
      <w:r w:rsidR="004F7CFF" w:rsidRPr="00D8726D">
        <w:rPr>
          <w:sz w:val="24"/>
          <w:szCs w:val="24"/>
          <w:lang w:val="bg-BG"/>
        </w:rPr>
        <w:t>…………………………………</w:t>
      </w:r>
      <w:r w:rsidR="00C3120D" w:rsidRPr="00D8726D">
        <w:rPr>
          <w:sz w:val="24"/>
          <w:szCs w:val="24"/>
          <w:lang w:val="bg-BG"/>
        </w:rPr>
        <w:t xml:space="preserve"> </w:t>
      </w:r>
      <w:r w:rsidR="00C3120D" w:rsidRPr="00D8726D">
        <w:rPr>
          <w:i/>
          <w:sz w:val="24"/>
          <w:szCs w:val="24"/>
          <w:lang w:val="bg-BG"/>
        </w:rPr>
        <w:t>(</w:t>
      </w:r>
      <w:r w:rsidR="00C3120D" w:rsidRPr="00C467D2">
        <w:rPr>
          <w:b/>
          <w:i/>
          <w:sz w:val="24"/>
          <w:szCs w:val="24"/>
          <w:lang w:val="bg-BG"/>
        </w:rPr>
        <w:t>посочва се марка, модел</w:t>
      </w:r>
      <w:r w:rsidR="00C3120D" w:rsidRPr="00D8726D">
        <w:rPr>
          <w:i/>
          <w:sz w:val="24"/>
          <w:szCs w:val="24"/>
          <w:lang w:val="bg-BG"/>
        </w:rPr>
        <w:t>)</w:t>
      </w:r>
      <w:r w:rsidR="00437EC1" w:rsidRPr="00D8726D">
        <w:rPr>
          <w:sz w:val="24"/>
          <w:szCs w:val="24"/>
          <w:lang w:val="bg-BG"/>
        </w:rPr>
        <w:t xml:space="preserve"> </w:t>
      </w:r>
      <w:r w:rsidRPr="00D8726D">
        <w:rPr>
          <w:sz w:val="24"/>
          <w:szCs w:val="24"/>
          <w:lang w:val="bg-BG"/>
        </w:rPr>
        <w:t xml:space="preserve">за линии </w:t>
      </w:r>
      <w:r w:rsidR="00437EC1" w:rsidRPr="00D8726D">
        <w:rPr>
          <w:sz w:val="24"/>
          <w:szCs w:val="24"/>
          <w:lang w:val="bg-BG"/>
        </w:rPr>
        <w:t>съ</w:t>
      </w:r>
      <w:r w:rsidRPr="00D8726D">
        <w:rPr>
          <w:sz w:val="24"/>
          <w:szCs w:val="24"/>
          <w:lang w:val="bg-BG"/>
        </w:rPr>
        <w:t>с скорост 2Mbps</w:t>
      </w:r>
      <w:r w:rsidR="00E2493F">
        <w:rPr>
          <w:sz w:val="24"/>
          <w:szCs w:val="24"/>
          <w:lang w:val="bg-BG"/>
        </w:rPr>
        <w:t>;</w:t>
      </w:r>
    </w:p>
    <w:p w:rsidR="00E75646" w:rsidRPr="00D8726D" w:rsidRDefault="00E75646" w:rsidP="00C53F56">
      <w:pPr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bg-BG"/>
        </w:rPr>
      </w:pPr>
      <w:r w:rsidRPr="00D8726D">
        <w:rPr>
          <w:sz w:val="24"/>
          <w:szCs w:val="24"/>
          <w:lang w:val="bg-BG"/>
        </w:rPr>
        <w:t xml:space="preserve">Маршрутизатор </w:t>
      </w:r>
      <w:r w:rsidR="004F7CFF" w:rsidRPr="00D8726D">
        <w:rPr>
          <w:sz w:val="24"/>
          <w:szCs w:val="24"/>
          <w:lang w:val="bg-BG"/>
        </w:rPr>
        <w:t>………………………………….</w:t>
      </w:r>
      <w:r w:rsidR="00C3120D" w:rsidRPr="00D8726D">
        <w:rPr>
          <w:i/>
          <w:sz w:val="24"/>
          <w:szCs w:val="24"/>
          <w:lang w:val="bg-BG"/>
        </w:rPr>
        <w:t>(</w:t>
      </w:r>
      <w:r w:rsidR="00C3120D" w:rsidRPr="00C467D2">
        <w:rPr>
          <w:b/>
          <w:i/>
          <w:sz w:val="24"/>
          <w:szCs w:val="24"/>
          <w:lang w:val="bg-BG"/>
        </w:rPr>
        <w:t>посочва се марка, модел</w:t>
      </w:r>
      <w:r w:rsidR="00C3120D" w:rsidRPr="00D8726D">
        <w:rPr>
          <w:i/>
          <w:sz w:val="24"/>
          <w:szCs w:val="24"/>
          <w:lang w:val="bg-BG"/>
        </w:rPr>
        <w:t>)</w:t>
      </w:r>
      <w:r w:rsidR="00437EC1" w:rsidRPr="00D8726D">
        <w:rPr>
          <w:sz w:val="24"/>
          <w:szCs w:val="24"/>
          <w:lang w:val="bg-BG"/>
        </w:rPr>
        <w:t xml:space="preserve"> </w:t>
      </w:r>
      <w:r w:rsidRPr="00D8726D">
        <w:rPr>
          <w:sz w:val="24"/>
          <w:szCs w:val="24"/>
          <w:lang w:val="bg-BG"/>
        </w:rPr>
        <w:t xml:space="preserve">за линии с </w:t>
      </w:r>
      <w:r w:rsidR="00437EC1" w:rsidRPr="00D8726D">
        <w:rPr>
          <w:sz w:val="24"/>
          <w:szCs w:val="24"/>
          <w:lang w:val="bg-BG"/>
        </w:rPr>
        <w:t>със</w:t>
      </w:r>
      <w:r w:rsidRPr="00D8726D">
        <w:rPr>
          <w:sz w:val="24"/>
          <w:szCs w:val="24"/>
          <w:lang w:val="bg-BG"/>
        </w:rPr>
        <w:t xml:space="preserve"> скор</w:t>
      </w:r>
      <w:r w:rsidR="00EA1ECE">
        <w:rPr>
          <w:sz w:val="24"/>
          <w:szCs w:val="24"/>
          <w:lang w:val="bg-BG"/>
        </w:rPr>
        <w:t>ост от 2 до 10Mbps включително, с м</w:t>
      </w:r>
      <w:r w:rsidR="00D8726D">
        <w:rPr>
          <w:sz w:val="24"/>
          <w:szCs w:val="24"/>
          <w:lang w:val="bg-BG"/>
        </w:rPr>
        <w:t>инимум 4 порта</w:t>
      </w:r>
      <w:r w:rsidR="00E2493F">
        <w:rPr>
          <w:sz w:val="24"/>
          <w:szCs w:val="24"/>
          <w:lang w:val="bg-BG"/>
        </w:rPr>
        <w:t>;</w:t>
      </w:r>
    </w:p>
    <w:p w:rsidR="00E75646" w:rsidRPr="00F612C4" w:rsidRDefault="00E75646" w:rsidP="00C53F56">
      <w:pPr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bg-BG"/>
        </w:rPr>
      </w:pPr>
      <w:r w:rsidRPr="00D8726D">
        <w:rPr>
          <w:sz w:val="24"/>
          <w:szCs w:val="24"/>
          <w:lang w:val="bg-BG"/>
        </w:rPr>
        <w:t xml:space="preserve">Маршрутизатор </w:t>
      </w:r>
      <w:r w:rsidR="004F7CFF" w:rsidRPr="00D8726D">
        <w:rPr>
          <w:sz w:val="24"/>
          <w:szCs w:val="24"/>
          <w:lang w:val="bg-BG"/>
        </w:rPr>
        <w:t>………………………………….</w:t>
      </w:r>
      <w:r w:rsidR="00C3120D" w:rsidRPr="00D8726D">
        <w:rPr>
          <w:i/>
          <w:sz w:val="24"/>
          <w:szCs w:val="24"/>
          <w:lang w:val="bg-BG"/>
        </w:rPr>
        <w:t>(</w:t>
      </w:r>
      <w:r w:rsidR="00C3120D" w:rsidRPr="00C467D2">
        <w:rPr>
          <w:b/>
          <w:i/>
          <w:sz w:val="24"/>
          <w:szCs w:val="24"/>
          <w:lang w:val="bg-BG"/>
        </w:rPr>
        <w:t>посочва се марка, модел</w:t>
      </w:r>
      <w:r w:rsidR="00C3120D" w:rsidRPr="00D8726D">
        <w:rPr>
          <w:i/>
          <w:sz w:val="24"/>
          <w:szCs w:val="24"/>
          <w:lang w:val="bg-BG"/>
        </w:rPr>
        <w:t>)</w:t>
      </w:r>
      <w:r w:rsidR="00437EC1" w:rsidRPr="00D8726D">
        <w:rPr>
          <w:sz w:val="24"/>
          <w:szCs w:val="24"/>
          <w:lang w:val="bg-BG"/>
        </w:rPr>
        <w:t xml:space="preserve"> </w:t>
      </w:r>
      <w:r w:rsidRPr="00D8726D">
        <w:rPr>
          <w:sz w:val="24"/>
          <w:szCs w:val="24"/>
          <w:lang w:val="bg-BG"/>
        </w:rPr>
        <w:t>за линии с</w:t>
      </w:r>
      <w:r w:rsidR="00437EC1" w:rsidRPr="00D8726D">
        <w:rPr>
          <w:sz w:val="24"/>
          <w:szCs w:val="24"/>
          <w:lang w:val="bg-BG"/>
        </w:rPr>
        <w:t>ъс</w:t>
      </w:r>
      <w:r w:rsidRPr="00D8726D">
        <w:rPr>
          <w:sz w:val="24"/>
          <w:szCs w:val="24"/>
          <w:lang w:val="bg-BG"/>
        </w:rPr>
        <w:t xml:space="preserve"> скорост над 10Mbps</w:t>
      </w:r>
      <w:r w:rsidR="00E2493F">
        <w:rPr>
          <w:sz w:val="24"/>
          <w:szCs w:val="24"/>
          <w:lang w:val="bg-BG"/>
        </w:rPr>
        <w:t>;</w:t>
      </w:r>
      <w:r w:rsidR="00437869">
        <w:rPr>
          <w:sz w:val="23"/>
          <w:szCs w:val="23"/>
        </w:rPr>
        <w:t xml:space="preserve"> </w:t>
      </w:r>
    </w:p>
    <w:p w:rsidR="00526EB7" w:rsidRPr="00D8726D" w:rsidRDefault="00526EB7" w:rsidP="0076352C">
      <w:pPr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bg-BG"/>
        </w:rPr>
      </w:pPr>
      <w:r w:rsidRPr="00D8726D">
        <w:rPr>
          <w:sz w:val="24"/>
          <w:szCs w:val="24"/>
          <w:lang w:val="bg-BG"/>
        </w:rPr>
        <w:t>Маршрутизатор ……………………………….</w:t>
      </w:r>
      <w:r w:rsidRPr="00D8726D">
        <w:rPr>
          <w:i/>
          <w:sz w:val="24"/>
          <w:szCs w:val="24"/>
          <w:lang w:val="bg-BG"/>
        </w:rPr>
        <w:t>(</w:t>
      </w:r>
      <w:r w:rsidRPr="00C467D2">
        <w:rPr>
          <w:b/>
          <w:i/>
          <w:sz w:val="24"/>
          <w:szCs w:val="24"/>
          <w:lang w:val="bg-BG"/>
        </w:rPr>
        <w:t>посочва се марка, модел</w:t>
      </w:r>
      <w:r w:rsidRPr="00D8726D">
        <w:rPr>
          <w:i/>
          <w:sz w:val="24"/>
          <w:szCs w:val="24"/>
          <w:lang w:val="bg-BG"/>
        </w:rPr>
        <w:t xml:space="preserve">) </w:t>
      </w:r>
      <w:r w:rsidRPr="00D8726D">
        <w:rPr>
          <w:sz w:val="24"/>
          <w:szCs w:val="24"/>
          <w:lang w:val="bg-BG"/>
        </w:rPr>
        <w:t xml:space="preserve">за линии със скорост над 500 </w:t>
      </w:r>
      <w:proofErr w:type="spellStart"/>
      <w:r w:rsidRPr="00D8726D">
        <w:rPr>
          <w:sz w:val="24"/>
          <w:szCs w:val="24"/>
          <w:lang w:val="bg-BG"/>
        </w:rPr>
        <w:t>Mbps</w:t>
      </w:r>
      <w:proofErr w:type="spellEnd"/>
      <w:r w:rsidRPr="00D8726D">
        <w:rPr>
          <w:sz w:val="24"/>
          <w:szCs w:val="24"/>
          <w:lang w:val="bg-BG"/>
        </w:rPr>
        <w:t>. Маршрутизаторът ще е окомплектован с допълнителен модул за терминиране на допълнителни връзки.</w:t>
      </w:r>
    </w:p>
    <w:p w:rsidR="00E75646" w:rsidRPr="009D4F47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6.13</w:t>
      </w:r>
      <w:r w:rsidR="00E75646" w:rsidRPr="00022254">
        <w:rPr>
          <w:b/>
          <w:sz w:val="24"/>
          <w:szCs w:val="24"/>
          <w:lang w:val="bg-BG"/>
        </w:rPr>
        <w:t>.</w:t>
      </w:r>
      <w:r w:rsidR="00E75646" w:rsidRPr="00022254">
        <w:rPr>
          <w:b/>
          <w:sz w:val="24"/>
          <w:szCs w:val="24"/>
          <w:lang w:val="bg-BG"/>
        </w:rPr>
        <w:tab/>
      </w:r>
      <w:r w:rsidR="00526EB7" w:rsidRPr="00022254">
        <w:rPr>
          <w:sz w:val="24"/>
          <w:szCs w:val="24"/>
          <w:lang w:val="bg-BG"/>
        </w:rPr>
        <w:t>В случай</w:t>
      </w:r>
      <w:r w:rsidR="00E75646" w:rsidRPr="00022254">
        <w:rPr>
          <w:sz w:val="24"/>
          <w:szCs w:val="24"/>
          <w:lang w:val="bg-BG"/>
        </w:rPr>
        <w:t xml:space="preserve"> че дадено устройство не може да изпълнява функция по отношение на комуникационната свързаност, то същото </w:t>
      </w:r>
      <w:r w:rsidR="00A459C8" w:rsidRPr="00022254">
        <w:rPr>
          <w:sz w:val="24"/>
          <w:szCs w:val="24"/>
          <w:lang w:val="bg-BG"/>
        </w:rPr>
        <w:t>ще</w:t>
      </w:r>
      <w:r w:rsidR="00E75646" w:rsidRPr="00022254">
        <w:rPr>
          <w:sz w:val="24"/>
          <w:szCs w:val="24"/>
          <w:lang w:val="bg-BG"/>
        </w:rPr>
        <w:t xml:space="preserve"> се приведе в работоспособно състояние за </w:t>
      </w:r>
      <w:r w:rsidR="00A459C8" w:rsidRPr="00022254">
        <w:rPr>
          <w:sz w:val="24"/>
          <w:szCs w:val="24"/>
          <w:lang w:val="bg-BG"/>
        </w:rPr>
        <w:t xml:space="preserve">наша </w:t>
      </w:r>
      <w:r w:rsidR="00E75646" w:rsidRPr="00022254">
        <w:rPr>
          <w:sz w:val="24"/>
          <w:szCs w:val="24"/>
          <w:lang w:val="bg-BG"/>
        </w:rPr>
        <w:lastRenderedPageBreak/>
        <w:t>сметка. За предоставеното оборудване по т.</w:t>
      </w:r>
      <w:r w:rsidRPr="00022254">
        <w:rPr>
          <w:sz w:val="24"/>
          <w:szCs w:val="24"/>
          <w:lang w:val="bg-BG"/>
        </w:rPr>
        <w:t xml:space="preserve"> 6</w:t>
      </w:r>
      <w:r w:rsidR="00E75646" w:rsidRPr="00022254">
        <w:rPr>
          <w:sz w:val="24"/>
          <w:szCs w:val="24"/>
          <w:lang w:val="bg-BG"/>
        </w:rPr>
        <w:t>.</w:t>
      </w:r>
      <w:r w:rsidR="00A459C8" w:rsidRPr="00022254">
        <w:rPr>
          <w:sz w:val="24"/>
          <w:szCs w:val="24"/>
          <w:lang w:val="bg-BG"/>
        </w:rPr>
        <w:t>1</w:t>
      </w:r>
      <w:r w:rsidRPr="00022254">
        <w:rPr>
          <w:sz w:val="24"/>
          <w:szCs w:val="24"/>
          <w:lang w:val="bg-BG"/>
        </w:rPr>
        <w:t>2</w:t>
      </w:r>
      <w:r w:rsidR="00E75646" w:rsidRPr="00022254">
        <w:rPr>
          <w:sz w:val="24"/>
          <w:szCs w:val="24"/>
          <w:lang w:val="bg-BG"/>
        </w:rPr>
        <w:t>.</w:t>
      </w:r>
      <w:r w:rsidR="0076352C">
        <w:rPr>
          <w:sz w:val="24"/>
          <w:szCs w:val="24"/>
          <w:lang w:val="bg-BG"/>
        </w:rPr>
        <w:t>в</w:t>
      </w:r>
      <w:r w:rsidR="00A459C8" w:rsidRPr="00022254">
        <w:rPr>
          <w:sz w:val="24"/>
          <w:szCs w:val="24"/>
          <w:lang w:val="bg-BG"/>
        </w:rPr>
        <w:t>)</w:t>
      </w:r>
      <w:r w:rsidR="00E75646" w:rsidRPr="00022254">
        <w:rPr>
          <w:sz w:val="24"/>
          <w:szCs w:val="24"/>
          <w:lang w:val="bg-BG"/>
        </w:rPr>
        <w:t xml:space="preserve"> </w:t>
      </w:r>
      <w:r w:rsidR="00A459C8" w:rsidRPr="00022254">
        <w:rPr>
          <w:sz w:val="24"/>
          <w:szCs w:val="24"/>
          <w:lang w:val="bg-BG"/>
        </w:rPr>
        <w:t>ще</w:t>
      </w:r>
      <w:r w:rsidR="00E75646" w:rsidRPr="00022254">
        <w:rPr>
          <w:sz w:val="24"/>
          <w:szCs w:val="24"/>
          <w:lang w:val="bg-BG"/>
        </w:rPr>
        <w:t xml:space="preserve"> осигури</w:t>
      </w:r>
      <w:r w:rsidR="00A459C8" w:rsidRPr="00022254">
        <w:rPr>
          <w:sz w:val="24"/>
          <w:szCs w:val="24"/>
          <w:lang w:val="bg-BG"/>
        </w:rPr>
        <w:t>м</w:t>
      </w:r>
      <w:r w:rsidR="00E75646" w:rsidRPr="00022254">
        <w:rPr>
          <w:sz w:val="24"/>
          <w:szCs w:val="24"/>
          <w:lang w:val="bg-BG"/>
        </w:rPr>
        <w:t xml:space="preserve"> и монтира</w:t>
      </w:r>
      <w:r w:rsidR="00A459C8" w:rsidRPr="00022254">
        <w:rPr>
          <w:sz w:val="24"/>
          <w:szCs w:val="24"/>
          <w:lang w:val="bg-BG"/>
        </w:rPr>
        <w:t>ме</w:t>
      </w:r>
      <w:r w:rsidR="00E75646" w:rsidRPr="00022254">
        <w:rPr>
          <w:sz w:val="24"/>
          <w:szCs w:val="24"/>
          <w:lang w:val="bg-BG"/>
        </w:rPr>
        <w:t xml:space="preserve"> подходящ комуникационен шкаф</w:t>
      </w:r>
      <w:r w:rsidR="00E2493F">
        <w:rPr>
          <w:sz w:val="24"/>
          <w:szCs w:val="24"/>
          <w:lang w:val="bg-BG"/>
        </w:rPr>
        <w:t>,</w:t>
      </w:r>
      <w:r w:rsidR="009D4F47">
        <w:rPr>
          <w:sz w:val="24"/>
          <w:szCs w:val="24"/>
          <w:lang w:val="bg-BG"/>
        </w:rPr>
        <w:t xml:space="preserve"> като з</w:t>
      </w:r>
      <w:r w:rsidR="009D4F47" w:rsidRPr="009D4F47">
        <w:rPr>
          <w:sz w:val="24"/>
          <w:szCs w:val="24"/>
        </w:rPr>
        <w:t xml:space="preserve">а </w:t>
      </w:r>
      <w:r w:rsidR="009D4F47" w:rsidRPr="009D4F47">
        <w:rPr>
          <w:sz w:val="24"/>
          <w:szCs w:val="24"/>
          <w:lang w:val="bg-BG"/>
        </w:rPr>
        <w:t xml:space="preserve">посочени </w:t>
      </w:r>
      <w:proofErr w:type="spellStart"/>
      <w:r w:rsidR="009D4F47" w:rsidRPr="009D4F47">
        <w:rPr>
          <w:sz w:val="24"/>
          <w:szCs w:val="24"/>
        </w:rPr>
        <w:t>линии</w:t>
      </w:r>
      <w:proofErr w:type="spellEnd"/>
      <w:r w:rsidR="009D4F47" w:rsidRPr="009D4F47">
        <w:rPr>
          <w:sz w:val="24"/>
          <w:szCs w:val="24"/>
        </w:rPr>
        <w:t xml:space="preserve"> </w:t>
      </w:r>
      <w:r w:rsidR="009D4F47" w:rsidRPr="009D4F47">
        <w:rPr>
          <w:sz w:val="24"/>
          <w:szCs w:val="24"/>
          <w:lang w:val="bg-BG"/>
        </w:rPr>
        <w:t xml:space="preserve">съгласно Техническата спецификация </w:t>
      </w:r>
      <w:r w:rsidR="009D4F47" w:rsidRPr="009D4F47">
        <w:rPr>
          <w:sz w:val="24"/>
          <w:szCs w:val="24"/>
        </w:rPr>
        <w:t xml:space="preserve"> </w:t>
      </w:r>
      <w:proofErr w:type="spellStart"/>
      <w:r w:rsidR="009D4F47" w:rsidRPr="009D4F47">
        <w:rPr>
          <w:sz w:val="24"/>
          <w:szCs w:val="24"/>
          <w:lang w:val="bg-BG"/>
        </w:rPr>
        <w:t>маршрутизатирът</w:t>
      </w:r>
      <w:proofErr w:type="spellEnd"/>
      <w:r w:rsidR="009D4F47" w:rsidRPr="009D4F47">
        <w:rPr>
          <w:sz w:val="24"/>
          <w:szCs w:val="24"/>
          <w:lang w:val="bg-BG"/>
        </w:rPr>
        <w:t xml:space="preserve"> ще е </w:t>
      </w:r>
      <w:proofErr w:type="spellStart"/>
      <w:r w:rsidR="009D4F47" w:rsidRPr="009D4F47">
        <w:rPr>
          <w:sz w:val="24"/>
          <w:szCs w:val="24"/>
        </w:rPr>
        <w:t>окомплектован</w:t>
      </w:r>
      <w:proofErr w:type="spellEnd"/>
      <w:r w:rsidR="009D4F47" w:rsidRPr="009D4F47">
        <w:rPr>
          <w:sz w:val="24"/>
          <w:szCs w:val="24"/>
        </w:rPr>
        <w:t xml:space="preserve"> с </w:t>
      </w:r>
      <w:proofErr w:type="spellStart"/>
      <w:r w:rsidR="009D4F47" w:rsidRPr="009D4F47">
        <w:rPr>
          <w:sz w:val="24"/>
          <w:szCs w:val="24"/>
        </w:rPr>
        <w:t>допълнителен</w:t>
      </w:r>
      <w:proofErr w:type="spellEnd"/>
      <w:r w:rsidR="009D4F47" w:rsidRPr="009D4F47">
        <w:rPr>
          <w:sz w:val="24"/>
          <w:szCs w:val="24"/>
        </w:rPr>
        <w:t xml:space="preserve"> 4-port Layer 2 GE Switch Network Interface </w:t>
      </w:r>
      <w:proofErr w:type="spellStart"/>
      <w:r w:rsidR="009D4F47" w:rsidRPr="009D4F47">
        <w:rPr>
          <w:sz w:val="24"/>
          <w:szCs w:val="24"/>
        </w:rPr>
        <w:t>модул</w:t>
      </w:r>
      <w:proofErr w:type="spellEnd"/>
      <w:r w:rsidR="009D4F47">
        <w:rPr>
          <w:sz w:val="24"/>
          <w:szCs w:val="24"/>
          <w:lang w:val="bg-BG"/>
        </w:rPr>
        <w:t>.</w:t>
      </w:r>
    </w:p>
    <w:p w:rsidR="009D4F47" w:rsidRPr="009D4F47" w:rsidRDefault="000D7520" w:rsidP="009D4F47">
      <w:pPr>
        <w:tabs>
          <w:tab w:val="left" w:pos="1134"/>
          <w:tab w:val="left" w:pos="1276"/>
        </w:tabs>
        <w:ind w:firstLine="720"/>
        <w:jc w:val="both"/>
        <w:rPr>
          <w:b/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A60707" w:rsidRPr="00022254">
        <w:rPr>
          <w:b/>
          <w:sz w:val="24"/>
          <w:szCs w:val="24"/>
          <w:lang w:val="bg-BG"/>
        </w:rPr>
        <w:t>.</w:t>
      </w:r>
      <w:r w:rsidRPr="00022254">
        <w:rPr>
          <w:b/>
          <w:sz w:val="24"/>
          <w:szCs w:val="24"/>
          <w:lang w:val="bg-BG"/>
        </w:rPr>
        <w:t>14</w:t>
      </w:r>
      <w:r w:rsidR="00A60707" w:rsidRPr="00022254">
        <w:rPr>
          <w:b/>
          <w:sz w:val="24"/>
          <w:szCs w:val="24"/>
          <w:lang w:val="bg-BG"/>
        </w:rPr>
        <w:t>.</w:t>
      </w:r>
      <w:r w:rsidR="00A60707" w:rsidRPr="00022254">
        <w:rPr>
          <w:sz w:val="24"/>
          <w:szCs w:val="24"/>
          <w:lang w:val="bg-BG"/>
        </w:rPr>
        <w:t xml:space="preserve"> </w:t>
      </w:r>
      <w:r w:rsidR="009D4F47">
        <w:rPr>
          <w:sz w:val="24"/>
          <w:szCs w:val="24"/>
          <w:lang w:val="bg-BG"/>
        </w:rPr>
        <w:t>Ще</w:t>
      </w:r>
      <w:r w:rsidR="009D4F47" w:rsidRPr="00022254">
        <w:rPr>
          <w:sz w:val="24"/>
          <w:szCs w:val="24"/>
          <w:lang w:val="bg-BG"/>
        </w:rPr>
        <w:t xml:space="preserve"> извърш</w:t>
      </w:r>
      <w:r w:rsidR="009D4F47">
        <w:rPr>
          <w:sz w:val="24"/>
          <w:szCs w:val="24"/>
          <w:lang w:val="bg-BG"/>
        </w:rPr>
        <w:t>им</w:t>
      </w:r>
      <w:r w:rsidR="009D4F47" w:rsidRPr="00022254">
        <w:rPr>
          <w:sz w:val="24"/>
          <w:szCs w:val="24"/>
          <w:lang w:val="bg-BG"/>
        </w:rPr>
        <w:t xml:space="preserve"> </w:t>
      </w:r>
      <w:r w:rsidR="00A60707" w:rsidRPr="00022254">
        <w:rPr>
          <w:sz w:val="24"/>
          <w:szCs w:val="24"/>
          <w:lang w:val="bg-BG"/>
        </w:rPr>
        <w:t>всички дейности по инсталиране и тестване на предоставеното оборудване за осигуряване на работоспособност на комуникационната свързаност с изискуемите параметри</w:t>
      </w:r>
      <w:r w:rsidR="009D4F47">
        <w:rPr>
          <w:sz w:val="24"/>
          <w:szCs w:val="24"/>
          <w:lang w:val="bg-BG"/>
        </w:rPr>
        <w:t>.</w:t>
      </w:r>
    </w:p>
    <w:p w:rsidR="00A459C8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A459C8" w:rsidRPr="00022254">
        <w:rPr>
          <w:b/>
          <w:sz w:val="24"/>
          <w:szCs w:val="24"/>
          <w:lang w:val="bg-BG"/>
        </w:rPr>
        <w:t>.</w:t>
      </w:r>
      <w:r w:rsidRPr="00022254">
        <w:rPr>
          <w:b/>
          <w:sz w:val="24"/>
          <w:szCs w:val="24"/>
          <w:lang w:val="bg-BG"/>
        </w:rPr>
        <w:t>15</w:t>
      </w:r>
      <w:r w:rsidR="00A459C8" w:rsidRPr="00022254">
        <w:rPr>
          <w:sz w:val="24"/>
          <w:szCs w:val="24"/>
          <w:lang w:val="bg-BG"/>
        </w:rPr>
        <w:t>.</w:t>
      </w:r>
      <w:r w:rsidR="00A459C8" w:rsidRPr="00022254">
        <w:rPr>
          <w:sz w:val="24"/>
          <w:szCs w:val="24"/>
          <w:lang w:val="bg-BG"/>
        </w:rPr>
        <w:tab/>
        <w:t>Сервизът, както и подмяна</w:t>
      </w:r>
      <w:r w:rsidR="00526EB7" w:rsidRPr="00022254">
        <w:rPr>
          <w:sz w:val="24"/>
          <w:szCs w:val="24"/>
          <w:lang w:val="bg-BG"/>
        </w:rPr>
        <w:t xml:space="preserve">та на предоставеното оборудване, при необходимост, </w:t>
      </w:r>
      <w:r w:rsidR="00A459C8" w:rsidRPr="00022254">
        <w:rPr>
          <w:sz w:val="24"/>
          <w:szCs w:val="24"/>
          <w:lang w:val="bg-BG"/>
        </w:rPr>
        <w:t xml:space="preserve">се осигуряват от </w:t>
      </w:r>
      <w:r w:rsidR="001A633F" w:rsidRPr="00022254">
        <w:rPr>
          <w:sz w:val="24"/>
          <w:szCs w:val="24"/>
          <w:lang w:val="bg-BG"/>
        </w:rPr>
        <w:t>нас</w:t>
      </w:r>
      <w:r w:rsidR="00526EB7" w:rsidRPr="00022254">
        <w:rPr>
          <w:sz w:val="24"/>
          <w:szCs w:val="24"/>
          <w:lang w:val="bg-BG"/>
        </w:rPr>
        <w:t xml:space="preserve"> при спазване</w:t>
      </w:r>
      <w:r w:rsidR="001A633F" w:rsidRPr="00022254">
        <w:rPr>
          <w:sz w:val="24"/>
          <w:szCs w:val="24"/>
          <w:lang w:val="bg-BG"/>
        </w:rPr>
        <w:t xml:space="preserve"> </w:t>
      </w:r>
      <w:r w:rsidR="00A459C8" w:rsidRPr="00022254">
        <w:rPr>
          <w:sz w:val="24"/>
          <w:szCs w:val="24"/>
          <w:lang w:val="bg-BG"/>
        </w:rPr>
        <w:t>на параметрите на качеството на услугите, с които те са приети в експлоатация.</w:t>
      </w:r>
    </w:p>
    <w:p w:rsidR="001A633F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6.16</w:t>
      </w:r>
      <w:r w:rsidR="001A633F" w:rsidRPr="00022254">
        <w:rPr>
          <w:b/>
          <w:sz w:val="24"/>
          <w:szCs w:val="24"/>
          <w:lang w:val="bg-BG"/>
        </w:rPr>
        <w:t>.</w:t>
      </w:r>
      <w:r w:rsidR="001A633F" w:rsidRPr="00022254">
        <w:rPr>
          <w:sz w:val="24"/>
          <w:szCs w:val="24"/>
          <w:lang w:val="bg-BG"/>
        </w:rPr>
        <w:tab/>
        <w:t>След приключване изпълнението на договора и извеждане на устройствата от експлоатация по график и процедура, съгласувани от Възложителя, за своя сметка ще извършим демонтаж и ще осигурим транспортиране на всички устройства и комуникационни шкафове, предоставени на Възложителя за срока на договора.</w:t>
      </w:r>
    </w:p>
    <w:p w:rsidR="00077A95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6.17</w:t>
      </w:r>
      <w:r w:rsidR="001A633F" w:rsidRPr="00022254">
        <w:rPr>
          <w:b/>
          <w:sz w:val="24"/>
          <w:szCs w:val="24"/>
          <w:lang w:val="bg-BG"/>
        </w:rPr>
        <w:t>.</w:t>
      </w:r>
      <w:r w:rsidR="001A633F" w:rsidRPr="00022254">
        <w:rPr>
          <w:sz w:val="24"/>
          <w:szCs w:val="24"/>
          <w:lang w:val="bg-BG"/>
        </w:rPr>
        <w:tab/>
      </w:r>
      <w:r w:rsidR="00077A95" w:rsidRPr="00022254">
        <w:rPr>
          <w:sz w:val="24"/>
          <w:szCs w:val="24"/>
          <w:lang w:val="bg-BG"/>
        </w:rPr>
        <w:t xml:space="preserve">Преди издаване на фактура за заплащане на услугите ще предоставим справка-отчет в електронен вид за предходния месец за всички линии, съдържаща параметрите на всяка линия като: </w:t>
      </w:r>
      <w:r w:rsidR="00E801BA" w:rsidRPr="00022254">
        <w:rPr>
          <w:sz w:val="24"/>
          <w:szCs w:val="24"/>
          <w:lang w:val="bg-BG"/>
        </w:rPr>
        <w:t>адреси на крайните точки,  обекти в крайните точки, скорост, месечна цена по позиции от ценовото предложение, времената на заявяване и отстраняване на заявена повреда по линията, период на липса на наличност на услугата по дадена линия и други параметри, посочени в Техническата спецификация.</w:t>
      </w:r>
    </w:p>
    <w:p w:rsidR="00077A95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6.18</w:t>
      </w:r>
      <w:r w:rsidR="00077A95" w:rsidRPr="00022254">
        <w:rPr>
          <w:b/>
          <w:sz w:val="24"/>
          <w:szCs w:val="24"/>
          <w:lang w:val="bg-BG"/>
        </w:rPr>
        <w:t>.</w:t>
      </w:r>
      <w:r w:rsidR="00077A95" w:rsidRPr="00022254">
        <w:rPr>
          <w:b/>
          <w:sz w:val="24"/>
          <w:szCs w:val="24"/>
          <w:lang w:val="bg-BG"/>
        </w:rPr>
        <w:tab/>
      </w:r>
      <w:r w:rsidR="00077A95" w:rsidRPr="00022254">
        <w:rPr>
          <w:sz w:val="24"/>
          <w:szCs w:val="24"/>
          <w:lang w:val="bg-BG"/>
        </w:rPr>
        <w:t>Съгласни сме да предостав</w:t>
      </w:r>
      <w:r w:rsidR="00F26784" w:rsidRPr="00022254">
        <w:rPr>
          <w:sz w:val="24"/>
          <w:szCs w:val="24"/>
          <w:lang w:val="bg-BG"/>
        </w:rPr>
        <w:t>им</w:t>
      </w:r>
      <w:r w:rsidR="00077A95" w:rsidRPr="00022254">
        <w:rPr>
          <w:sz w:val="24"/>
          <w:szCs w:val="24"/>
          <w:lang w:val="bg-BG"/>
        </w:rPr>
        <w:t xml:space="preserve"> на Възложителя управлението на </w:t>
      </w:r>
      <w:r w:rsidR="00F26784" w:rsidRPr="00022254">
        <w:rPr>
          <w:sz w:val="24"/>
          <w:szCs w:val="24"/>
          <w:lang w:val="bg-BG"/>
        </w:rPr>
        <w:t xml:space="preserve">всички </w:t>
      </w:r>
      <w:r w:rsidR="00077A95" w:rsidRPr="00022254">
        <w:rPr>
          <w:sz w:val="24"/>
          <w:szCs w:val="24"/>
          <w:lang w:val="bg-BG"/>
        </w:rPr>
        <w:t>предоставени</w:t>
      </w:r>
      <w:r w:rsidR="00F26784" w:rsidRPr="00022254">
        <w:rPr>
          <w:sz w:val="24"/>
          <w:szCs w:val="24"/>
          <w:lang w:val="bg-BG"/>
        </w:rPr>
        <w:t xml:space="preserve"> о</w:t>
      </w:r>
      <w:r w:rsidR="00077A95" w:rsidRPr="00022254">
        <w:rPr>
          <w:sz w:val="24"/>
          <w:szCs w:val="24"/>
          <w:lang w:val="bg-BG"/>
        </w:rPr>
        <w:t>т</w:t>
      </w:r>
      <w:r w:rsidR="00F26784" w:rsidRPr="00022254">
        <w:rPr>
          <w:sz w:val="24"/>
          <w:szCs w:val="24"/>
          <w:lang w:val="bg-BG"/>
        </w:rPr>
        <w:t xml:space="preserve"> нас</w:t>
      </w:r>
      <w:r w:rsidR="00077A95" w:rsidRPr="00022254">
        <w:rPr>
          <w:sz w:val="24"/>
          <w:szCs w:val="24"/>
          <w:lang w:val="bg-BG"/>
        </w:rPr>
        <w:t xml:space="preserve"> крайни устройства.</w:t>
      </w:r>
    </w:p>
    <w:p w:rsidR="00764F94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b/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764F94" w:rsidRPr="00022254">
        <w:rPr>
          <w:b/>
          <w:sz w:val="24"/>
          <w:szCs w:val="24"/>
          <w:lang w:val="bg-BG"/>
        </w:rPr>
        <w:t>.</w:t>
      </w:r>
      <w:r w:rsidRPr="00022254">
        <w:rPr>
          <w:b/>
          <w:sz w:val="24"/>
          <w:szCs w:val="24"/>
          <w:lang w:val="bg-BG"/>
        </w:rPr>
        <w:t>19</w:t>
      </w:r>
      <w:r w:rsidR="00764F94" w:rsidRPr="00022254">
        <w:rPr>
          <w:b/>
          <w:sz w:val="24"/>
          <w:szCs w:val="24"/>
          <w:lang w:val="bg-BG"/>
        </w:rPr>
        <w:t>.</w:t>
      </w:r>
      <w:r w:rsidR="00764F94" w:rsidRPr="00022254">
        <w:rPr>
          <w:sz w:val="24"/>
          <w:szCs w:val="24"/>
          <w:lang w:val="bg-BG"/>
        </w:rPr>
        <w:tab/>
        <w:t>Ще осигурим време за реакция при инцидент до 15 минути, ко</w:t>
      </w:r>
      <w:r w:rsidR="00957412" w:rsidRPr="00022254">
        <w:rPr>
          <w:sz w:val="24"/>
          <w:szCs w:val="24"/>
          <w:lang w:val="bg-BG"/>
        </w:rPr>
        <w:t>е</w:t>
      </w:r>
      <w:r w:rsidR="00764F94" w:rsidRPr="00022254">
        <w:rPr>
          <w:sz w:val="24"/>
          <w:szCs w:val="24"/>
          <w:lang w:val="bg-BG"/>
        </w:rPr>
        <w:t xml:space="preserve">то обхваща периода от докладването на инцидента от Възложителя до поемането му от Service </w:t>
      </w:r>
      <w:proofErr w:type="spellStart"/>
      <w:r w:rsidR="00764F94" w:rsidRPr="00022254">
        <w:rPr>
          <w:sz w:val="24"/>
          <w:szCs w:val="24"/>
          <w:lang w:val="bg-BG"/>
        </w:rPr>
        <w:t>Desk</w:t>
      </w:r>
      <w:proofErr w:type="spellEnd"/>
      <w:r w:rsidR="00764F94" w:rsidRPr="00022254">
        <w:rPr>
          <w:sz w:val="24"/>
          <w:szCs w:val="24"/>
          <w:lang w:val="bg-BG"/>
        </w:rPr>
        <w:t>.</w:t>
      </w:r>
    </w:p>
    <w:p w:rsidR="00764F94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sz w:val="24"/>
          <w:szCs w:val="24"/>
          <w:lang w:val="bg-BG"/>
        </w:rPr>
      </w:pPr>
      <w:r w:rsidRPr="00022254">
        <w:rPr>
          <w:b/>
          <w:sz w:val="24"/>
          <w:szCs w:val="24"/>
          <w:lang w:val="bg-BG"/>
        </w:rPr>
        <w:t>6</w:t>
      </w:r>
      <w:r w:rsidR="00764F94" w:rsidRPr="00022254">
        <w:rPr>
          <w:b/>
          <w:sz w:val="24"/>
          <w:szCs w:val="24"/>
          <w:lang w:val="bg-BG"/>
        </w:rPr>
        <w:t>.</w:t>
      </w:r>
      <w:r w:rsidRPr="00022254">
        <w:rPr>
          <w:b/>
          <w:sz w:val="24"/>
          <w:szCs w:val="24"/>
          <w:lang w:val="bg-BG"/>
        </w:rPr>
        <w:t>20</w:t>
      </w:r>
      <w:r w:rsidR="00764F94" w:rsidRPr="00022254">
        <w:rPr>
          <w:b/>
          <w:sz w:val="24"/>
          <w:szCs w:val="24"/>
          <w:lang w:val="bg-BG"/>
        </w:rPr>
        <w:t>.</w:t>
      </w:r>
      <w:r w:rsidR="00764F94" w:rsidRPr="00022254">
        <w:rPr>
          <w:sz w:val="24"/>
          <w:szCs w:val="24"/>
          <w:lang w:val="bg-BG"/>
        </w:rPr>
        <w:tab/>
        <w:t>Ще осигурим време за разрешаване на инцидент</w:t>
      </w:r>
      <w:r w:rsidR="00957412" w:rsidRPr="00022254">
        <w:rPr>
          <w:sz w:val="24"/>
          <w:szCs w:val="24"/>
          <w:lang w:val="bg-BG"/>
        </w:rPr>
        <w:t xml:space="preserve"> до 4 часа, което обхваща периода от докладването на инцидента от Възложителя до момента на възстановяване на услугата и потвърждаването ѝ от страна на Възложителя.</w:t>
      </w:r>
    </w:p>
    <w:p w:rsidR="00E801BA" w:rsidRPr="00022254" w:rsidRDefault="000D7520" w:rsidP="00022254">
      <w:pPr>
        <w:tabs>
          <w:tab w:val="left" w:pos="1134"/>
          <w:tab w:val="left" w:pos="1276"/>
        </w:tabs>
        <w:ind w:firstLine="720"/>
        <w:jc w:val="both"/>
        <w:rPr>
          <w:bCs/>
          <w:sz w:val="24"/>
          <w:szCs w:val="24"/>
        </w:rPr>
      </w:pPr>
      <w:r w:rsidRPr="00022254">
        <w:rPr>
          <w:b/>
          <w:sz w:val="24"/>
          <w:szCs w:val="24"/>
          <w:lang w:val="bg-BG"/>
        </w:rPr>
        <w:t>6</w:t>
      </w:r>
      <w:r w:rsidR="00E801BA" w:rsidRPr="00022254">
        <w:rPr>
          <w:b/>
          <w:sz w:val="24"/>
          <w:szCs w:val="24"/>
          <w:lang w:val="bg-BG"/>
        </w:rPr>
        <w:t>.2</w:t>
      </w:r>
      <w:r w:rsidRPr="00022254">
        <w:rPr>
          <w:b/>
          <w:sz w:val="24"/>
          <w:szCs w:val="24"/>
          <w:lang w:val="bg-BG"/>
        </w:rPr>
        <w:t>1</w:t>
      </w:r>
      <w:r w:rsidR="00E801BA" w:rsidRPr="00022254">
        <w:rPr>
          <w:b/>
          <w:sz w:val="24"/>
          <w:szCs w:val="24"/>
          <w:lang w:val="bg-BG"/>
        </w:rPr>
        <w:t>.</w:t>
      </w:r>
      <w:r w:rsidR="00E801BA" w:rsidRPr="00022254">
        <w:rPr>
          <w:sz w:val="24"/>
          <w:szCs w:val="24"/>
          <w:lang w:val="bg-BG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При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инцидент</w:t>
      </w:r>
      <w:proofErr w:type="spellEnd"/>
      <w:r w:rsidR="00E801BA" w:rsidRPr="00022254">
        <w:rPr>
          <w:bCs/>
          <w:sz w:val="24"/>
          <w:szCs w:val="24"/>
        </w:rPr>
        <w:t xml:space="preserve"> с </w:t>
      </w:r>
      <w:proofErr w:type="spellStart"/>
      <w:r w:rsidR="00E801BA" w:rsidRPr="00022254">
        <w:rPr>
          <w:bCs/>
          <w:sz w:val="24"/>
          <w:szCs w:val="24"/>
        </w:rPr>
        <w:t>отпадане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на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услуга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поради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дефектирало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устройство</w:t>
      </w:r>
      <w:proofErr w:type="spellEnd"/>
      <w:r w:rsidR="00E801BA" w:rsidRPr="00022254">
        <w:rPr>
          <w:bCs/>
          <w:sz w:val="24"/>
          <w:szCs w:val="24"/>
          <w:lang w:val="bg-BG"/>
        </w:rPr>
        <w:t xml:space="preserve"> ще </w:t>
      </w:r>
      <w:proofErr w:type="spellStart"/>
      <w:r w:rsidR="00E801BA" w:rsidRPr="00022254">
        <w:rPr>
          <w:bCs/>
          <w:sz w:val="24"/>
          <w:szCs w:val="24"/>
        </w:rPr>
        <w:t>осигури</w:t>
      </w:r>
      <w:proofErr w:type="spellEnd"/>
      <w:r w:rsidR="00E801BA" w:rsidRPr="00022254">
        <w:rPr>
          <w:bCs/>
          <w:sz w:val="24"/>
          <w:szCs w:val="24"/>
          <w:lang w:val="bg-BG"/>
        </w:rPr>
        <w:t>м</w:t>
      </w:r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подмяна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на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дефектиралото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оборудване</w:t>
      </w:r>
      <w:proofErr w:type="spellEnd"/>
      <w:r w:rsidR="00E801BA" w:rsidRPr="00022254">
        <w:rPr>
          <w:bCs/>
          <w:sz w:val="24"/>
          <w:szCs w:val="24"/>
        </w:rPr>
        <w:t xml:space="preserve"> с </w:t>
      </w:r>
      <w:proofErr w:type="spellStart"/>
      <w:r w:rsidR="00E801BA" w:rsidRPr="00022254">
        <w:rPr>
          <w:bCs/>
          <w:sz w:val="24"/>
          <w:szCs w:val="24"/>
        </w:rPr>
        <w:t>оглед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възстановяване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на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изискуемата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наличност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на</w:t>
      </w:r>
      <w:proofErr w:type="spellEnd"/>
      <w:r w:rsidR="00E801BA" w:rsidRPr="00022254">
        <w:rPr>
          <w:bCs/>
          <w:sz w:val="24"/>
          <w:szCs w:val="24"/>
        </w:rPr>
        <w:t xml:space="preserve"> </w:t>
      </w:r>
      <w:proofErr w:type="spellStart"/>
      <w:r w:rsidR="00E801BA" w:rsidRPr="00022254">
        <w:rPr>
          <w:bCs/>
          <w:sz w:val="24"/>
          <w:szCs w:val="24"/>
        </w:rPr>
        <w:t>услугата</w:t>
      </w:r>
      <w:proofErr w:type="spellEnd"/>
      <w:r w:rsidR="00E801BA" w:rsidRPr="00022254">
        <w:rPr>
          <w:bCs/>
          <w:sz w:val="24"/>
          <w:szCs w:val="24"/>
        </w:rPr>
        <w:t>.</w:t>
      </w:r>
    </w:p>
    <w:p w:rsidR="00022254" w:rsidRPr="00022254" w:rsidRDefault="00022254" w:rsidP="00022254">
      <w:pPr>
        <w:pStyle w:val="BodyText2"/>
        <w:ind w:firstLine="709"/>
        <w:rPr>
          <w:rFonts w:ascii="Times New Roman" w:hAnsi="Times New Roman"/>
          <w:szCs w:val="24"/>
          <w:lang w:val="bg-BG"/>
        </w:rPr>
      </w:pPr>
      <w:r w:rsidRPr="00022254">
        <w:rPr>
          <w:rFonts w:ascii="Times New Roman" w:hAnsi="Times New Roman"/>
          <w:b/>
          <w:szCs w:val="24"/>
          <w:lang w:val="bg-BG"/>
        </w:rPr>
        <w:t>7.</w:t>
      </w:r>
      <w:r w:rsidRPr="00022254">
        <w:rPr>
          <w:rFonts w:ascii="Times New Roman" w:hAnsi="Times New Roman"/>
          <w:szCs w:val="24"/>
          <w:lang w:val="bg-BG"/>
        </w:rPr>
        <w:t xml:space="preserve"> Декларирам, че съм съгласен с всички клаузи на предложения от </w:t>
      </w:r>
      <w:r w:rsidR="00117475">
        <w:rPr>
          <w:rFonts w:ascii="Times New Roman" w:hAnsi="Times New Roman"/>
          <w:szCs w:val="24"/>
          <w:lang w:val="bg-BG"/>
        </w:rPr>
        <w:t>В</w:t>
      </w:r>
      <w:r w:rsidRPr="00022254">
        <w:rPr>
          <w:rFonts w:ascii="Times New Roman" w:hAnsi="Times New Roman"/>
          <w:szCs w:val="24"/>
          <w:lang w:val="bg-BG"/>
        </w:rPr>
        <w:t>ъзложителя проект на договор.</w:t>
      </w:r>
    </w:p>
    <w:p w:rsidR="00022254" w:rsidRDefault="00022254" w:rsidP="00022254">
      <w:pPr>
        <w:tabs>
          <w:tab w:val="left" w:pos="567"/>
        </w:tabs>
        <w:ind w:firstLine="709"/>
        <w:jc w:val="both"/>
        <w:rPr>
          <w:sz w:val="24"/>
          <w:szCs w:val="24"/>
          <w:lang w:val="en-US"/>
        </w:rPr>
      </w:pPr>
      <w:r w:rsidRPr="00022254">
        <w:rPr>
          <w:b/>
          <w:sz w:val="24"/>
          <w:szCs w:val="24"/>
          <w:lang w:val="bg-BG"/>
        </w:rPr>
        <w:t>8.</w:t>
      </w:r>
      <w:r w:rsidRPr="00022254">
        <w:rPr>
          <w:sz w:val="24"/>
          <w:szCs w:val="24"/>
          <w:lang w:val="bg-BG"/>
        </w:rPr>
        <w:t xml:space="preserve"> Декларирам, че при изготвяне на офертата са спазени задълженията, свързани с данъци и осигуровки, опазване на околната среда, </w:t>
      </w:r>
      <w:r w:rsidRPr="00D8726D">
        <w:rPr>
          <w:sz w:val="24"/>
          <w:szCs w:val="24"/>
          <w:lang w:val="bg-BG"/>
        </w:rPr>
        <w:t>закрила на заетостта и условията на труд.</w:t>
      </w:r>
    </w:p>
    <w:p w:rsidR="00022254" w:rsidRDefault="00022254" w:rsidP="00022254">
      <w:pPr>
        <w:tabs>
          <w:tab w:val="left" w:pos="284"/>
          <w:tab w:val="left" w:pos="993"/>
        </w:tabs>
        <w:ind w:firstLine="709"/>
        <w:jc w:val="both"/>
        <w:rPr>
          <w:sz w:val="24"/>
          <w:szCs w:val="24"/>
          <w:lang w:val="en-US"/>
        </w:rPr>
      </w:pPr>
      <w:r w:rsidRPr="00D8726D">
        <w:rPr>
          <w:b/>
          <w:sz w:val="24"/>
          <w:szCs w:val="24"/>
          <w:lang w:val="bg-BG"/>
        </w:rPr>
        <w:t>9.</w:t>
      </w:r>
      <w:r w:rsidRPr="00D8726D">
        <w:rPr>
          <w:sz w:val="24"/>
          <w:szCs w:val="24"/>
          <w:lang w:val="bg-BG"/>
        </w:rPr>
        <w:t xml:space="preserve"> Декларирам, че настоящото предложение е валидно 4 /четири/ месеца, считано от крайния срок за подаване на офертите и ще остане обвързващо за нас</w:t>
      </w:r>
      <w:r w:rsidRPr="00022254">
        <w:rPr>
          <w:sz w:val="24"/>
          <w:szCs w:val="24"/>
          <w:lang w:val="bg-BG"/>
        </w:rPr>
        <w:t>, като може да бъде прието по всяко време преди изтичане на този срок.</w:t>
      </w:r>
    </w:p>
    <w:p w:rsidR="00A3499A" w:rsidRPr="00A3499A" w:rsidRDefault="00A3499A" w:rsidP="00A3499A">
      <w:pPr>
        <w:tabs>
          <w:tab w:val="left" w:pos="284"/>
          <w:tab w:val="left" w:pos="709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A3499A">
        <w:rPr>
          <w:b/>
          <w:sz w:val="24"/>
          <w:szCs w:val="24"/>
          <w:lang w:val="en-US"/>
        </w:rPr>
        <w:t>10.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bg-BG"/>
        </w:rPr>
        <w:t>Давам</w:t>
      </w:r>
      <w:r w:rsidRPr="00A3499A">
        <w:rPr>
          <w:sz w:val="24"/>
          <w:szCs w:val="24"/>
          <w:lang w:val="bg-BG"/>
        </w:rPr>
        <w:t xml:space="preserve"> съгласието си предоставените в настоящата оферта лични данни да бъдат използвани за целите на обществената поръчка и сключване на договор за изпълнението ѝ.</w:t>
      </w:r>
    </w:p>
    <w:p w:rsidR="00A3499A" w:rsidRPr="00A3499A" w:rsidRDefault="00A3499A" w:rsidP="00022254">
      <w:pPr>
        <w:tabs>
          <w:tab w:val="left" w:pos="284"/>
          <w:tab w:val="left" w:pos="993"/>
        </w:tabs>
        <w:ind w:firstLine="709"/>
        <w:jc w:val="both"/>
        <w:rPr>
          <w:sz w:val="24"/>
          <w:szCs w:val="24"/>
          <w:lang w:val="en-US"/>
        </w:rPr>
      </w:pPr>
    </w:p>
    <w:p w:rsidR="009C6373" w:rsidRDefault="009C6373" w:rsidP="00705993">
      <w:pPr>
        <w:jc w:val="both"/>
        <w:rPr>
          <w:i/>
          <w:sz w:val="24"/>
          <w:szCs w:val="24"/>
          <w:lang w:val="bg-BG"/>
        </w:rPr>
      </w:pPr>
    </w:p>
    <w:p w:rsidR="00022254" w:rsidRPr="00F04D00" w:rsidRDefault="00022254" w:rsidP="00705993">
      <w:pPr>
        <w:jc w:val="both"/>
        <w:rPr>
          <w:i/>
          <w:sz w:val="24"/>
          <w:szCs w:val="24"/>
          <w:lang w:val="bg-BG"/>
        </w:rPr>
      </w:pPr>
    </w:p>
    <w:p w:rsidR="009C6373" w:rsidRPr="00F04D00" w:rsidRDefault="009C6373" w:rsidP="00BD2E5C">
      <w:pPr>
        <w:ind w:firstLine="720"/>
        <w:jc w:val="both"/>
        <w:rPr>
          <w:sz w:val="24"/>
          <w:szCs w:val="24"/>
          <w:lang w:val="bg-BG"/>
        </w:rPr>
      </w:pPr>
      <w:r w:rsidRPr="00F04D00">
        <w:rPr>
          <w:sz w:val="24"/>
          <w:szCs w:val="24"/>
          <w:lang w:val="bg-BG"/>
        </w:rPr>
        <w:t>Дата :................</w:t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  <w:t>Подпис и печат: .....................................</w:t>
      </w:r>
    </w:p>
    <w:p w:rsidR="009C6373" w:rsidRPr="00F04D00" w:rsidRDefault="009C6373" w:rsidP="009C6373">
      <w:pPr>
        <w:jc w:val="both"/>
        <w:rPr>
          <w:sz w:val="24"/>
          <w:szCs w:val="24"/>
          <w:lang w:val="bg-BG"/>
        </w:rPr>
      </w:pP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</w:p>
    <w:p w:rsidR="009C6373" w:rsidRPr="00F04D00" w:rsidRDefault="009C6373" w:rsidP="009C6373">
      <w:pPr>
        <w:jc w:val="both"/>
        <w:rPr>
          <w:sz w:val="24"/>
          <w:szCs w:val="24"/>
          <w:lang w:val="bg-BG"/>
        </w:rPr>
      </w:pPr>
    </w:p>
    <w:p w:rsidR="009C6373" w:rsidRPr="00F04D00" w:rsidRDefault="009C6373" w:rsidP="009C6373">
      <w:pPr>
        <w:jc w:val="both"/>
        <w:rPr>
          <w:sz w:val="24"/>
          <w:szCs w:val="24"/>
          <w:lang w:val="bg-BG"/>
        </w:rPr>
      </w:pP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="00BD2E5C">
        <w:rPr>
          <w:sz w:val="24"/>
          <w:szCs w:val="24"/>
          <w:lang w:val="bg-BG"/>
        </w:rPr>
        <w:tab/>
      </w:r>
      <w:r w:rsidR="00705993" w:rsidRPr="00F04D00">
        <w:rPr>
          <w:sz w:val="24"/>
          <w:szCs w:val="24"/>
          <w:lang w:val="bg-BG"/>
        </w:rPr>
        <w:t>Име</w:t>
      </w:r>
      <w:r w:rsidRPr="00F04D00">
        <w:rPr>
          <w:sz w:val="24"/>
          <w:szCs w:val="24"/>
          <w:lang w:val="bg-BG"/>
        </w:rPr>
        <w:t xml:space="preserve"> и фамилия:............</w:t>
      </w:r>
      <w:r w:rsidR="00BD2E5C">
        <w:rPr>
          <w:sz w:val="24"/>
          <w:szCs w:val="24"/>
          <w:lang w:val="bg-BG"/>
        </w:rPr>
        <w:t>............................</w:t>
      </w:r>
      <w:r w:rsidRPr="00F04D00">
        <w:rPr>
          <w:sz w:val="24"/>
          <w:szCs w:val="24"/>
          <w:lang w:val="bg-BG"/>
        </w:rPr>
        <w:t>.....................</w:t>
      </w:r>
    </w:p>
    <w:p w:rsidR="00705993" w:rsidRPr="00F04D00" w:rsidRDefault="009C6373" w:rsidP="009C6373">
      <w:pPr>
        <w:jc w:val="both"/>
        <w:rPr>
          <w:sz w:val="18"/>
          <w:szCs w:val="18"/>
          <w:lang w:val="bg-BG"/>
        </w:rPr>
      </w:pP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Pr="00F04D00">
        <w:rPr>
          <w:sz w:val="24"/>
          <w:szCs w:val="24"/>
          <w:lang w:val="bg-BG"/>
        </w:rPr>
        <w:tab/>
      </w:r>
      <w:r w:rsidR="00BD2E5C">
        <w:rPr>
          <w:sz w:val="24"/>
          <w:szCs w:val="24"/>
          <w:lang w:val="bg-BG"/>
        </w:rPr>
        <w:t xml:space="preserve">  </w:t>
      </w:r>
      <w:r w:rsidRPr="00F04D00">
        <w:rPr>
          <w:sz w:val="18"/>
          <w:szCs w:val="18"/>
          <w:lang w:val="bg-BG"/>
        </w:rPr>
        <w:t>(представляващ по реги</w:t>
      </w:r>
      <w:r w:rsidR="00BD2E5C">
        <w:rPr>
          <w:sz w:val="18"/>
          <w:szCs w:val="18"/>
          <w:lang w:val="bg-BG"/>
        </w:rPr>
        <w:t>страция или упълномощено лице)</w:t>
      </w:r>
    </w:p>
    <w:p w:rsidR="0003239B" w:rsidRPr="00F04D00" w:rsidRDefault="0003239B" w:rsidP="00705993">
      <w:pPr>
        <w:jc w:val="both"/>
        <w:rPr>
          <w:sz w:val="24"/>
          <w:szCs w:val="24"/>
          <w:lang w:val="bg-BG"/>
        </w:rPr>
      </w:pPr>
    </w:p>
    <w:sectPr w:rsidR="0003239B" w:rsidRPr="00F04D00" w:rsidSect="00BD2E5C">
      <w:headerReference w:type="default" r:id="rId8"/>
      <w:footerReference w:type="even" r:id="rId9"/>
      <w:footerReference w:type="default" r:id="rId10"/>
      <w:pgSz w:w="11906" w:h="16838"/>
      <w:pgMar w:top="1418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C03" w:rsidRDefault="00B64C03">
      <w:r>
        <w:separator/>
      </w:r>
    </w:p>
  </w:endnote>
  <w:endnote w:type="continuationSeparator" w:id="0">
    <w:p w:rsidR="00B64C03" w:rsidRDefault="00B6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99B" w:rsidRDefault="00B4099B" w:rsidP="00FD1C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099B" w:rsidRDefault="00B4099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99B" w:rsidRDefault="00B4099B" w:rsidP="00025E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48A8">
      <w:rPr>
        <w:rStyle w:val="PageNumber"/>
        <w:noProof/>
      </w:rPr>
      <w:t>3</w:t>
    </w:r>
    <w:r>
      <w:rPr>
        <w:rStyle w:val="PageNumber"/>
      </w:rPr>
      <w:fldChar w:fldCharType="end"/>
    </w:r>
  </w:p>
  <w:p w:rsidR="00B4099B" w:rsidRDefault="00B409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C03" w:rsidRDefault="00B64C03">
      <w:r>
        <w:separator/>
      </w:r>
    </w:p>
  </w:footnote>
  <w:footnote w:type="continuationSeparator" w:id="0">
    <w:p w:rsidR="00B64C03" w:rsidRDefault="00B64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99B" w:rsidRPr="00C467D2" w:rsidRDefault="00C467D2" w:rsidP="00C467D2">
    <w:pPr>
      <w:pStyle w:val="Header"/>
      <w:tabs>
        <w:tab w:val="clear" w:pos="8306"/>
        <w:tab w:val="right" w:pos="9639"/>
      </w:tabs>
      <w:rPr>
        <w:bCs/>
        <w:i/>
        <w:lang w:val="bg-BG"/>
      </w:rPr>
    </w:pPr>
    <w:r>
      <w:rPr>
        <w:bCs/>
        <w:i/>
        <w:sz w:val="22"/>
        <w:lang w:val="bg-BG"/>
      </w:rPr>
      <w:t>Образец</w:t>
    </w:r>
    <w:r>
      <w:rPr>
        <w:bCs/>
        <w:i/>
        <w:sz w:val="22"/>
        <w:lang w:val="bg-BG"/>
      </w:rPr>
      <w:tab/>
    </w:r>
    <w:r>
      <w:rPr>
        <w:bCs/>
        <w:i/>
        <w:sz w:val="22"/>
        <w:lang w:val="bg-BG"/>
      </w:rPr>
      <w:tab/>
      <w:t xml:space="preserve">  </w:t>
    </w:r>
    <w:r w:rsidR="00B4099B" w:rsidRPr="00F04D00">
      <w:rPr>
        <w:bCs/>
        <w:i/>
        <w:sz w:val="22"/>
        <w:lang w:val="bg-BG"/>
      </w:rPr>
      <w:t xml:space="preserve">Приложение № </w:t>
    </w:r>
    <w:r w:rsidR="00FE3D80">
      <w:rPr>
        <w:bCs/>
        <w:i/>
        <w:sz w:val="22"/>
        <w:lang w:val="bg-BG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A80BC0"/>
    <w:lvl w:ilvl="0">
      <w:numFmt w:val="bullet"/>
      <w:lvlText w:val="*"/>
      <w:lvlJc w:val="left"/>
    </w:lvl>
  </w:abstractNum>
  <w:abstractNum w:abstractNumId="1">
    <w:nsid w:val="07C82D8C"/>
    <w:multiLevelType w:val="hybridMultilevel"/>
    <w:tmpl w:val="2FDA0E1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A773D"/>
    <w:multiLevelType w:val="hybridMultilevel"/>
    <w:tmpl w:val="0B1EFAD6"/>
    <w:lvl w:ilvl="0" w:tplc="824AE0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269BF"/>
    <w:multiLevelType w:val="hybridMultilevel"/>
    <w:tmpl w:val="012C5F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2147D1"/>
    <w:multiLevelType w:val="hybridMultilevel"/>
    <w:tmpl w:val="DE16A720"/>
    <w:lvl w:ilvl="0" w:tplc="145C57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6932BA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6803A7C"/>
    <w:multiLevelType w:val="hybridMultilevel"/>
    <w:tmpl w:val="C8481636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C174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F3005B0"/>
    <w:multiLevelType w:val="hybridMultilevel"/>
    <w:tmpl w:val="D562C6E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D236C9"/>
    <w:multiLevelType w:val="hybridMultilevel"/>
    <w:tmpl w:val="58DC630E"/>
    <w:lvl w:ilvl="0" w:tplc="0402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>
    <w:nsid w:val="37E45321"/>
    <w:multiLevelType w:val="hybridMultilevel"/>
    <w:tmpl w:val="E640B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1D6353"/>
    <w:multiLevelType w:val="hybridMultilevel"/>
    <w:tmpl w:val="5092503A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BF7501"/>
    <w:multiLevelType w:val="hybridMultilevel"/>
    <w:tmpl w:val="8870B1B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D07F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C575950"/>
    <w:multiLevelType w:val="hybridMultilevel"/>
    <w:tmpl w:val="3C18D8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834D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F1820B2"/>
    <w:multiLevelType w:val="multilevel"/>
    <w:tmpl w:val="FB220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4F8436D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4F856854"/>
    <w:multiLevelType w:val="hybridMultilevel"/>
    <w:tmpl w:val="5A9A3F2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0D3955"/>
    <w:multiLevelType w:val="singleLevel"/>
    <w:tmpl w:val="04BAC4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59AB3065"/>
    <w:multiLevelType w:val="hybridMultilevel"/>
    <w:tmpl w:val="CA001EF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830372"/>
    <w:multiLevelType w:val="hybridMultilevel"/>
    <w:tmpl w:val="35CAF93A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A60638"/>
    <w:multiLevelType w:val="multilevel"/>
    <w:tmpl w:val="1FBE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4">
    <w:nsid w:val="60E74CAD"/>
    <w:multiLevelType w:val="multilevel"/>
    <w:tmpl w:val="BDF61602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5">
    <w:nsid w:val="6A50548A"/>
    <w:multiLevelType w:val="hybridMultilevel"/>
    <w:tmpl w:val="E67E0A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F93FC2"/>
    <w:multiLevelType w:val="hybridMultilevel"/>
    <w:tmpl w:val="55C00A16"/>
    <w:lvl w:ilvl="0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146A0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741D5EB2"/>
    <w:multiLevelType w:val="multilevel"/>
    <w:tmpl w:val="623C04E6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745D705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74EF3D9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96451E8"/>
    <w:multiLevelType w:val="hybridMultilevel"/>
    <w:tmpl w:val="CAC09BD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773B6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6"/>
  </w:num>
  <w:num w:numId="4">
    <w:abstractNumId w:val="5"/>
  </w:num>
  <w:num w:numId="5">
    <w:abstractNumId w:val="27"/>
  </w:num>
  <w:num w:numId="6">
    <w:abstractNumId w:val="8"/>
  </w:num>
  <w:num w:numId="7">
    <w:abstractNumId w:val="29"/>
  </w:num>
  <w:num w:numId="8">
    <w:abstractNumId w:val="14"/>
  </w:num>
  <w:num w:numId="9">
    <w:abstractNumId w:val="18"/>
  </w:num>
  <w:num w:numId="10">
    <w:abstractNumId w:val="32"/>
  </w:num>
  <w:num w:numId="11">
    <w:abstractNumId w:val="30"/>
  </w:num>
  <w:num w:numId="12">
    <w:abstractNumId w:val="24"/>
  </w:num>
  <w:num w:numId="13">
    <w:abstractNumId w:val="28"/>
  </w:num>
  <w:num w:numId="14">
    <w:abstractNumId w:val="11"/>
  </w:num>
  <w:num w:numId="15">
    <w:abstractNumId w:val="4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2"/>
  </w:num>
  <w:num w:numId="20">
    <w:abstractNumId w:val="19"/>
  </w:num>
  <w:num w:numId="21">
    <w:abstractNumId w:val="22"/>
  </w:num>
  <w:num w:numId="22">
    <w:abstractNumId w:val="21"/>
  </w:num>
  <w:num w:numId="23">
    <w:abstractNumId w:val="13"/>
  </w:num>
  <w:num w:numId="24">
    <w:abstractNumId w:val="7"/>
  </w:num>
  <w:num w:numId="25">
    <w:abstractNumId w:val="15"/>
  </w:num>
  <w:num w:numId="26">
    <w:abstractNumId w:val="17"/>
  </w:num>
  <w:num w:numId="27">
    <w:abstractNumId w:val="31"/>
  </w:num>
  <w:num w:numId="28">
    <w:abstractNumId w:val="25"/>
  </w:num>
  <w:num w:numId="29">
    <w:abstractNumId w:val="1"/>
  </w:num>
  <w:num w:numId="30">
    <w:abstractNumId w:val="2"/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0"/>
  </w:num>
  <w:num w:numId="33">
    <w:abstractNumId w:val="26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ветлана Захариева">
    <w15:presenceInfo w15:providerId="AD" w15:userId="S-1-5-21-2133342083-1759131129-1235820382-189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41"/>
    <w:rsid w:val="00001ECC"/>
    <w:rsid w:val="000037ED"/>
    <w:rsid w:val="0000390C"/>
    <w:rsid w:val="00006A1B"/>
    <w:rsid w:val="00014DBC"/>
    <w:rsid w:val="00015A03"/>
    <w:rsid w:val="00020FE5"/>
    <w:rsid w:val="000210C1"/>
    <w:rsid w:val="00021B1C"/>
    <w:rsid w:val="00022254"/>
    <w:rsid w:val="00023A99"/>
    <w:rsid w:val="0002513C"/>
    <w:rsid w:val="00025C67"/>
    <w:rsid w:val="00025E50"/>
    <w:rsid w:val="000261FB"/>
    <w:rsid w:val="000276DF"/>
    <w:rsid w:val="00030DD8"/>
    <w:rsid w:val="00031393"/>
    <w:rsid w:val="0003239B"/>
    <w:rsid w:val="0003248A"/>
    <w:rsid w:val="000324F7"/>
    <w:rsid w:val="000350A8"/>
    <w:rsid w:val="000351D2"/>
    <w:rsid w:val="0004108B"/>
    <w:rsid w:val="000414C4"/>
    <w:rsid w:val="00046607"/>
    <w:rsid w:val="00053BE3"/>
    <w:rsid w:val="0005442D"/>
    <w:rsid w:val="00062B32"/>
    <w:rsid w:val="000705DE"/>
    <w:rsid w:val="00077A95"/>
    <w:rsid w:val="000802F8"/>
    <w:rsid w:val="00080898"/>
    <w:rsid w:val="00081250"/>
    <w:rsid w:val="0008364C"/>
    <w:rsid w:val="00090EFE"/>
    <w:rsid w:val="00090F44"/>
    <w:rsid w:val="000A10D1"/>
    <w:rsid w:val="000A3623"/>
    <w:rsid w:val="000A7722"/>
    <w:rsid w:val="000B2C3C"/>
    <w:rsid w:val="000B4121"/>
    <w:rsid w:val="000C267E"/>
    <w:rsid w:val="000D3CFF"/>
    <w:rsid w:val="000D3FAE"/>
    <w:rsid w:val="000D7520"/>
    <w:rsid w:val="000F6DE6"/>
    <w:rsid w:val="00101CB2"/>
    <w:rsid w:val="001026F8"/>
    <w:rsid w:val="0010463C"/>
    <w:rsid w:val="00104B2A"/>
    <w:rsid w:val="00104D96"/>
    <w:rsid w:val="00105B5F"/>
    <w:rsid w:val="001064E2"/>
    <w:rsid w:val="001073DE"/>
    <w:rsid w:val="00113707"/>
    <w:rsid w:val="00117475"/>
    <w:rsid w:val="00120385"/>
    <w:rsid w:val="0012055E"/>
    <w:rsid w:val="001210BB"/>
    <w:rsid w:val="00130DC1"/>
    <w:rsid w:val="00134AF8"/>
    <w:rsid w:val="001432B2"/>
    <w:rsid w:val="001463D6"/>
    <w:rsid w:val="0014777A"/>
    <w:rsid w:val="0015196B"/>
    <w:rsid w:val="001544E5"/>
    <w:rsid w:val="00157E6D"/>
    <w:rsid w:val="001600A6"/>
    <w:rsid w:val="001620F2"/>
    <w:rsid w:val="00171760"/>
    <w:rsid w:val="00175DBA"/>
    <w:rsid w:val="00175F61"/>
    <w:rsid w:val="00177E75"/>
    <w:rsid w:val="00180979"/>
    <w:rsid w:val="0018308C"/>
    <w:rsid w:val="00185261"/>
    <w:rsid w:val="00194FC0"/>
    <w:rsid w:val="00195A58"/>
    <w:rsid w:val="00196E32"/>
    <w:rsid w:val="00197241"/>
    <w:rsid w:val="001A3EF5"/>
    <w:rsid w:val="001A633F"/>
    <w:rsid w:val="001A65E7"/>
    <w:rsid w:val="001B567C"/>
    <w:rsid w:val="001B66DB"/>
    <w:rsid w:val="001B6FA4"/>
    <w:rsid w:val="001C61A3"/>
    <w:rsid w:val="001C65B7"/>
    <w:rsid w:val="001D50FE"/>
    <w:rsid w:val="001E185E"/>
    <w:rsid w:val="001E55F4"/>
    <w:rsid w:val="001E5734"/>
    <w:rsid w:val="001E6008"/>
    <w:rsid w:val="001E61B9"/>
    <w:rsid w:val="001E6596"/>
    <w:rsid w:val="001F1B5B"/>
    <w:rsid w:val="001F5563"/>
    <w:rsid w:val="002047C4"/>
    <w:rsid w:val="002107CA"/>
    <w:rsid w:val="00215364"/>
    <w:rsid w:val="00215549"/>
    <w:rsid w:val="00215E8C"/>
    <w:rsid w:val="002171E5"/>
    <w:rsid w:val="0022098A"/>
    <w:rsid w:val="00220BD3"/>
    <w:rsid w:val="00224742"/>
    <w:rsid w:val="00231C7D"/>
    <w:rsid w:val="00232D25"/>
    <w:rsid w:val="002338A5"/>
    <w:rsid w:val="002344C9"/>
    <w:rsid w:val="00235080"/>
    <w:rsid w:val="00236727"/>
    <w:rsid w:val="0024546E"/>
    <w:rsid w:val="0024639F"/>
    <w:rsid w:val="002506A5"/>
    <w:rsid w:val="00252373"/>
    <w:rsid w:val="002535C4"/>
    <w:rsid w:val="00254636"/>
    <w:rsid w:val="00256AD8"/>
    <w:rsid w:val="00260214"/>
    <w:rsid w:val="002674FD"/>
    <w:rsid w:val="00271F4B"/>
    <w:rsid w:val="002775B4"/>
    <w:rsid w:val="00282D3A"/>
    <w:rsid w:val="0028401B"/>
    <w:rsid w:val="00284074"/>
    <w:rsid w:val="002907CA"/>
    <w:rsid w:val="00290F52"/>
    <w:rsid w:val="002B4006"/>
    <w:rsid w:val="002B5EDC"/>
    <w:rsid w:val="002B7AEB"/>
    <w:rsid w:val="002C4B52"/>
    <w:rsid w:val="002D2B6A"/>
    <w:rsid w:val="002D6332"/>
    <w:rsid w:val="002E484A"/>
    <w:rsid w:val="002F1800"/>
    <w:rsid w:val="002F5D3B"/>
    <w:rsid w:val="00300A94"/>
    <w:rsid w:val="00305997"/>
    <w:rsid w:val="003062C9"/>
    <w:rsid w:val="003107F1"/>
    <w:rsid w:val="00311D06"/>
    <w:rsid w:val="00313943"/>
    <w:rsid w:val="00321FDB"/>
    <w:rsid w:val="0032306D"/>
    <w:rsid w:val="00325751"/>
    <w:rsid w:val="00330802"/>
    <w:rsid w:val="003329BF"/>
    <w:rsid w:val="003464B7"/>
    <w:rsid w:val="00356D38"/>
    <w:rsid w:val="003604ED"/>
    <w:rsid w:val="00363CD1"/>
    <w:rsid w:val="00364A02"/>
    <w:rsid w:val="003677F0"/>
    <w:rsid w:val="003701C3"/>
    <w:rsid w:val="00372F03"/>
    <w:rsid w:val="003738C9"/>
    <w:rsid w:val="00376396"/>
    <w:rsid w:val="00382578"/>
    <w:rsid w:val="00384BDF"/>
    <w:rsid w:val="003910D0"/>
    <w:rsid w:val="003936AD"/>
    <w:rsid w:val="003A16CE"/>
    <w:rsid w:val="003A49A8"/>
    <w:rsid w:val="003B0FC5"/>
    <w:rsid w:val="003B51A8"/>
    <w:rsid w:val="003C3020"/>
    <w:rsid w:val="003C362F"/>
    <w:rsid w:val="003D1B26"/>
    <w:rsid w:val="003D456E"/>
    <w:rsid w:val="003D6D9A"/>
    <w:rsid w:val="003E5389"/>
    <w:rsid w:val="003E55BE"/>
    <w:rsid w:val="003E60FD"/>
    <w:rsid w:val="003F26BD"/>
    <w:rsid w:val="003F6B2C"/>
    <w:rsid w:val="00407634"/>
    <w:rsid w:val="00411E0A"/>
    <w:rsid w:val="004171C8"/>
    <w:rsid w:val="00421962"/>
    <w:rsid w:val="00426D43"/>
    <w:rsid w:val="004311AF"/>
    <w:rsid w:val="00432BFE"/>
    <w:rsid w:val="00436657"/>
    <w:rsid w:val="00437869"/>
    <w:rsid w:val="00437EC1"/>
    <w:rsid w:val="004429C7"/>
    <w:rsid w:val="004431EF"/>
    <w:rsid w:val="0044675C"/>
    <w:rsid w:val="00447BD2"/>
    <w:rsid w:val="00447CB0"/>
    <w:rsid w:val="004514C1"/>
    <w:rsid w:val="00457755"/>
    <w:rsid w:val="0046170C"/>
    <w:rsid w:val="00465579"/>
    <w:rsid w:val="00480ECA"/>
    <w:rsid w:val="00481FCC"/>
    <w:rsid w:val="004841AD"/>
    <w:rsid w:val="00485E19"/>
    <w:rsid w:val="00486361"/>
    <w:rsid w:val="004931D5"/>
    <w:rsid w:val="004A12B1"/>
    <w:rsid w:val="004A173F"/>
    <w:rsid w:val="004A2B22"/>
    <w:rsid w:val="004A3849"/>
    <w:rsid w:val="004B4938"/>
    <w:rsid w:val="004B5873"/>
    <w:rsid w:val="004B5D18"/>
    <w:rsid w:val="004B6BA0"/>
    <w:rsid w:val="004C02F5"/>
    <w:rsid w:val="004C2B9E"/>
    <w:rsid w:val="004C6307"/>
    <w:rsid w:val="004D116B"/>
    <w:rsid w:val="004D5C5B"/>
    <w:rsid w:val="004E01FB"/>
    <w:rsid w:val="004E4F94"/>
    <w:rsid w:val="004F0486"/>
    <w:rsid w:val="004F2E9F"/>
    <w:rsid w:val="004F7CFF"/>
    <w:rsid w:val="00517C98"/>
    <w:rsid w:val="00521D39"/>
    <w:rsid w:val="005257CB"/>
    <w:rsid w:val="00526EB7"/>
    <w:rsid w:val="0053707B"/>
    <w:rsid w:val="00537620"/>
    <w:rsid w:val="00537C05"/>
    <w:rsid w:val="005400E5"/>
    <w:rsid w:val="005428E2"/>
    <w:rsid w:val="00551F53"/>
    <w:rsid w:val="00556C61"/>
    <w:rsid w:val="00557951"/>
    <w:rsid w:val="00570396"/>
    <w:rsid w:val="005743C5"/>
    <w:rsid w:val="00581E0B"/>
    <w:rsid w:val="005857A2"/>
    <w:rsid w:val="005942D3"/>
    <w:rsid w:val="00597FCA"/>
    <w:rsid w:val="005A4331"/>
    <w:rsid w:val="005B2558"/>
    <w:rsid w:val="005B495E"/>
    <w:rsid w:val="005C2887"/>
    <w:rsid w:val="005C538E"/>
    <w:rsid w:val="005C54F9"/>
    <w:rsid w:val="005C6AD1"/>
    <w:rsid w:val="005C6AD9"/>
    <w:rsid w:val="005C6E50"/>
    <w:rsid w:val="005C71C7"/>
    <w:rsid w:val="005D0256"/>
    <w:rsid w:val="005D0B18"/>
    <w:rsid w:val="005D0BEB"/>
    <w:rsid w:val="005D3A3E"/>
    <w:rsid w:val="005D4136"/>
    <w:rsid w:val="005E1C57"/>
    <w:rsid w:val="005E2199"/>
    <w:rsid w:val="005F63FC"/>
    <w:rsid w:val="00603F59"/>
    <w:rsid w:val="0060513D"/>
    <w:rsid w:val="0060674C"/>
    <w:rsid w:val="006117FA"/>
    <w:rsid w:val="0061243C"/>
    <w:rsid w:val="00615B2F"/>
    <w:rsid w:val="00617EB8"/>
    <w:rsid w:val="00626C4C"/>
    <w:rsid w:val="00627DCA"/>
    <w:rsid w:val="006333C2"/>
    <w:rsid w:val="00635D68"/>
    <w:rsid w:val="00640459"/>
    <w:rsid w:val="00641A4D"/>
    <w:rsid w:val="00641C70"/>
    <w:rsid w:val="00642787"/>
    <w:rsid w:val="00642E50"/>
    <w:rsid w:val="00643A7E"/>
    <w:rsid w:val="00645269"/>
    <w:rsid w:val="006677DC"/>
    <w:rsid w:val="00667FA8"/>
    <w:rsid w:val="006700C4"/>
    <w:rsid w:val="00671BE0"/>
    <w:rsid w:val="0067589D"/>
    <w:rsid w:val="0068006E"/>
    <w:rsid w:val="00682424"/>
    <w:rsid w:val="00682EC3"/>
    <w:rsid w:val="00686F56"/>
    <w:rsid w:val="0069477F"/>
    <w:rsid w:val="006951D7"/>
    <w:rsid w:val="006A2269"/>
    <w:rsid w:val="006A2E99"/>
    <w:rsid w:val="006A53C2"/>
    <w:rsid w:val="006A55A0"/>
    <w:rsid w:val="006B02B1"/>
    <w:rsid w:val="006B0C38"/>
    <w:rsid w:val="006B321E"/>
    <w:rsid w:val="006C29F6"/>
    <w:rsid w:val="006C733A"/>
    <w:rsid w:val="006D1055"/>
    <w:rsid w:val="006D21DF"/>
    <w:rsid w:val="006D355A"/>
    <w:rsid w:val="006D5459"/>
    <w:rsid w:val="006E238D"/>
    <w:rsid w:val="006F1C51"/>
    <w:rsid w:val="006F341C"/>
    <w:rsid w:val="006F51DB"/>
    <w:rsid w:val="006F7CCE"/>
    <w:rsid w:val="00705993"/>
    <w:rsid w:val="007107AA"/>
    <w:rsid w:val="00720985"/>
    <w:rsid w:val="007300F1"/>
    <w:rsid w:val="00730DB3"/>
    <w:rsid w:val="0075008E"/>
    <w:rsid w:val="007500FE"/>
    <w:rsid w:val="00751168"/>
    <w:rsid w:val="007524A9"/>
    <w:rsid w:val="00754E97"/>
    <w:rsid w:val="00756D3C"/>
    <w:rsid w:val="0076352C"/>
    <w:rsid w:val="00764F94"/>
    <w:rsid w:val="007650ED"/>
    <w:rsid w:val="007708DF"/>
    <w:rsid w:val="0077785D"/>
    <w:rsid w:val="007849A7"/>
    <w:rsid w:val="00796A74"/>
    <w:rsid w:val="007A1B18"/>
    <w:rsid w:val="007A1E91"/>
    <w:rsid w:val="007A6C78"/>
    <w:rsid w:val="007B19C2"/>
    <w:rsid w:val="007C2F07"/>
    <w:rsid w:val="007C442B"/>
    <w:rsid w:val="007D08BA"/>
    <w:rsid w:val="007D1485"/>
    <w:rsid w:val="007D1F24"/>
    <w:rsid w:val="007D35B7"/>
    <w:rsid w:val="007D3F16"/>
    <w:rsid w:val="007D5E4C"/>
    <w:rsid w:val="007E3A56"/>
    <w:rsid w:val="007E635A"/>
    <w:rsid w:val="00800121"/>
    <w:rsid w:val="00801778"/>
    <w:rsid w:val="00810080"/>
    <w:rsid w:val="00814B10"/>
    <w:rsid w:val="00822BE5"/>
    <w:rsid w:val="00830BD9"/>
    <w:rsid w:val="0083211F"/>
    <w:rsid w:val="00832F1A"/>
    <w:rsid w:val="00834794"/>
    <w:rsid w:val="0083606F"/>
    <w:rsid w:val="0084174F"/>
    <w:rsid w:val="00851C7F"/>
    <w:rsid w:val="00857392"/>
    <w:rsid w:val="0086390F"/>
    <w:rsid w:val="00864BD5"/>
    <w:rsid w:val="008719A3"/>
    <w:rsid w:val="00871B98"/>
    <w:rsid w:val="00874D55"/>
    <w:rsid w:val="00875AC4"/>
    <w:rsid w:val="00883347"/>
    <w:rsid w:val="008856C6"/>
    <w:rsid w:val="00886A34"/>
    <w:rsid w:val="0089017B"/>
    <w:rsid w:val="00891574"/>
    <w:rsid w:val="00891DD1"/>
    <w:rsid w:val="0089342B"/>
    <w:rsid w:val="00896800"/>
    <w:rsid w:val="00896C13"/>
    <w:rsid w:val="008A020A"/>
    <w:rsid w:val="008A037F"/>
    <w:rsid w:val="008A0E44"/>
    <w:rsid w:val="008A4BA5"/>
    <w:rsid w:val="008A7568"/>
    <w:rsid w:val="008A7C32"/>
    <w:rsid w:val="008B0326"/>
    <w:rsid w:val="008B2CD8"/>
    <w:rsid w:val="008B2F7F"/>
    <w:rsid w:val="008B509E"/>
    <w:rsid w:val="008B6E26"/>
    <w:rsid w:val="008C0BA2"/>
    <w:rsid w:val="008C6D93"/>
    <w:rsid w:val="008D2D66"/>
    <w:rsid w:val="008D6A55"/>
    <w:rsid w:val="008E1A71"/>
    <w:rsid w:val="008E6E7A"/>
    <w:rsid w:val="008E7FC4"/>
    <w:rsid w:val="008F3FA0"/>
    <w:rsid w:val="008F65B5"/>
    <w:rsid w:val="008F7E1E"/>
    <w:rsid w:val="0090587D"/>
    <w:rsid w:val="009108A0"/>
    <w:rsid w:val="00914870"/>
    <w:rsid w:val="0091497A"/>
    <w:rsid w:val="00920AB7"/>
    <w:rsid w:val="0092146A"/>
    <w:rsid w:val="00922F66"/>
    <w:rsid w:val="009273DD"/>
    <w:rsid w:val="00930209"/>
    <w:rsid w:val="009321E6"/>
    <w:rsid w:val="009347A7"/>
    <w:rsid w:val="009441AE"/>
    <w:rsid w:val="00945A4F"/>
    <w:rsid w:val="00954F03"/>
    <w:rsid w:val="00957412"/>
    <w:rsid w:val="00970978"/>
    <w:rsid w:val="00971EEB"/>
    <w:rsid w:val="00986818"/>
    <w:rsid w:val="0098754B"/>
    <w:rsid w:val="009A4CD0"/>
    <w:rsid w:val="009A666E"/>
    <w:rsid w:val="009B0E2D"/>
    <w:rsid w:val="009B76FF"/>
    <w:rsid w:val="009C6373"/>
    <w:rsid w:val="009C7E89"/>
    <w:rsid w:val="009D4F47"/>
    <w:rsid w:val="009D5273"/>
    <w:rsid w:val="009D5993"/>
    <w:rsid w:val="009F3821"/>
    <w:rsid w:val="009F6743"/>
    <w:rsid w:val="009F698B"/>
    <w:rsid w:val="00A0163B"/>
    <w:rsid w:val="00A048F7"/>
    <w:rsid w:val="00A06921"/>
    <w:rsid w:val="00A0715A"/>
    <w:rsid w:val="00A15647"/>
    <w:rsid w:val="00A233F9"/>
    <w:rsid w:val="00A24A98"/>
    <w:rsid w:val="00A25B3B"/>
    <w:rsid w:val="00A2621B"/>
    <w:rsid w:val="00A33124"/>
    <w:rsid w:val="00A3499A"/>
    <w:rsid w:val="00A37321"/>
    <w:rsid w:val="00A456E8"/>
    <w:rsid w:val="00A459C8"/>
    <w:rsid w:val="00A47E81"/>
    <w:rsid w:val="00A55CE6"/>
    <w:rsid w:val="00A60707"/>
    <w:rsid w:val="00A651C2"/>
    <w:rsid w:val="00A662F5"/>
    <w:rsid w:val="00A7272D"/>
    <w:rsid w:val="00A74056"/>
    <w:rsid w:val="00A75B3F"/>
    <w:rsid w:val="00A84D9B"/>
    <w:rsid w:val="00A948CF"/>
    <w:rsid w:val="00AA2B13"/>
    <w:rsid w:val="00AA70AB"/>
    <w:rsid w:val="00AA76D5"/>
    <w:rsid w:val="00AB1867"/>
    <w:rsid w:val="00AB21A8"/>
    <w:rsid w:val="00AB2371"/>
    <w:rsid w:val="00AB344D"/>
    <w:rsid w:val="00AC116A"/>
    <w:rsid w:val="00AC2086"/>
    <w:rsid w:val="00AC2BE8"/>
    <w:rsid w:val="00AC5F04"/>
    <w:rsid w:val="00AD12C3"/>
    <w:rsid w:val="00AD41E7"/>
    <w:rsid w:val="00AE3A51"/>
    <w:rsid w:val="00AF36D6"/>
    <w:rsid w:val="00AF3710"/>
    <w:rsid w:val="00AF3796"/>
    <w:rsid w:val="00AF5D2F"/>
    <w:rsid w:val="00AF7E7B"/>
    <w:rsid w:val="00B035D7"/>
    <w:rsid w:val="00B0723C"/>
    <w:rsid w:val="00B07E69"/>
    <w:rsid w:val="00B07FA9"/>
    <w:rsid w:val="00B1029B"/>
    <w:rsid w:val="00B123C7"/>
    <w:rsid w:val="00B1284A"/>
    <w:rsid w:val="00B13565"/>
    <w:rsid w:val="00B164BD"/>
    <w:rsid w:val="00B16E46"/>
    <w:rsid w:val="00B34233"/>
    <w:rsid w:val="00B36264"/>
    <w:rsid w:val="00B4099B"/>
    <w:rsid w:val="00B426E0"/>
    <w:rsid w:val="00B4320F"/>
    <w:rsid w:val="00B444AC"/>
    <w:rsid w:val="00B447D0"/>
    <w:rsid w:val="00B546BA"/>
    <w:rsid w:val="00B54B6B"/>
    <w:rsid w:val="00B60CAE"/>
    <w:rsid w:val="00B64C03"/>
    <w:rsid w:val="00B71C5B"/>
    <w:rsid w:val="00B7787F"/>
    <w:rsid w:val="00B77AF8"/>
    <w:rsid w:val="00B8309A"/>
    <w:rsid w:val="00B8689F"/>
    <w:rsid w:val="00B878F2"/>
    <w:rsid w:val="00B94B2D"/>
    <w:rsid w:val="00B94FFB"/>
    <w:rsid w:val="00BA1A2B"/>
    <w:rsid w:val="00BB2DD1"/>
    <w:rsid w:val="00BB48A8"/>
    <w:rsid w:val="00BB7AE5"/>
    <w:rsid w:val="00BC1344"/>
    <w:rsid w:val="00BD2E5C"/>
    <w:rsid w:val="00BD2FD6"/>
    <w:rsid w:val="00BD7387"/>
    <w:rsid w:val="00BE1C17"/>
    <w:rsid w:val="00BE2C29"/>
    <w:rsid w:val="00BE63CF"/>
    <w:rsid w:val="00BF0E7C"/>
    <w:rsid w:val="00BF131C"/>
    <w:rsid w:val="00BF210A"/>
    <w:rsid w:val="00C075BB"/>
    <w:rsid w:val="00C1142C"/>
    <w:rsid w:val="00C11A00"/>
    <w:rsid w:val="00C122EB"/>
    <w:rsid w:val="00C25777"/>
    <w:rsid w:val="00C2669C"/>
    <w:rsid w:val="00C26C79"/>
    <w:rsid w:val="00C3120D"/>
    <w:rsid w:val="00C31AB7"/>
    <w:rsid w:val="00C37716"/>
    <w:rsid w:val="00C41647"/>
    <w:rsid w:val="00C423B7"/>
    <w:rsid w:val="00C467D2"/>
    <w:rsid w:val="00C53F56"/>
    <w:rsid w:val="00C55422"/>
    <w:rsid w:val="00C615F9"/>
    <w:rsid w:val="00C64C19"/>
    <w:rsid w:val="00C65A01"/>
    <w:rsid w:val="00C719DE"/>
    <w:rsid w:val="00C722C2"/>
    <w:rsid w:val="00C74D6B"/>
    <w:rsid w:val="00C755A5"/>
    <w:rsid w:val="00C77605"/>
    <w:rsid w:val="00C86237"/>
    <w:rsid w:val="00CA2BF1"/>
    <w:rsid w:val="00CA2EFC"/>
    <w:rsid w:val="00CA3C04"/>
    <w:rsid w:val="00CA3E53"/>
    <w:rsid w:val="00CA44FA"/>
    <w:rsid w:val="00CB5234"/>
    <w:rsid w:val="00CB77F7"/>
    <w:rsid w:val="00CC384E"/>
    <w:rsid w:val="00CC52C1"/>
    <w:rsid w:val="00CD06A2"/>
    <w:rsid w:val="00CD2259"/>
    <w:rsid w:val="00CD4D15"/>
    <w:rsid w:val="00CD6856"/>
    <w:rsid w:val="00CE1F13"/>
    <w:rsid w:val="00CE4230"/>
    <w:rsid w:val="00CE4562"/>
    <w:rsid w:val="00CF23B9"/>
    <w:rsid w:val="00CF4946"/>
    <w:rsid w:val="00CF756E"/>
    <w:rsid w:val="00D00414"/>
    <w:rsid w:val="00D00653"/>
    <w:rsid w:val="00D021B9"/>
    <w:rsid w:val="00D02711"/>
    <w:rsid w:val="00D07C43"/>
    <w:rsid w:val="00D249FC"/>
    <w:rsid w:val="00D30FA5"/>
    <w:rsid w:val="00D36F1B"/>
    <w:rsid w:val="00D51DE8"/>
    <w:rsid w:val="00D617B2"/>
    <w:rsid w:val="00D76B12"/>
    <w:rsid w:val="00D86CE4"/>
    <w:rsid w:val="00D8726D"/>
    <w:rsid w:val="00D955DF"/>
    <w:rsid w:val="00DA0FD3"/>
    <w:rsid w:val="00DA6834"/>
    <w:rsid w:val="00DA775D"/>
    <w:rsid w:val="00DB091F"/>
    <w:rsid w:val="00DB2D05"/>
    <w:rsid w:val="00DB4A40"/>
    <w:rsid w:val="00DB4A9B"/>
    <w:rsid w:val="00DB7EDA"/>
    <w:rsid w:val="00DC0A6E"/>
    <w:rsid w:val="00DC3134"/>
    <w:rsid w:val="00DC3FE2"/>
    <w:rsid w:val="00DC4D6A"/>
    <w:rsid w:val="00DC54A4"/>
    <w:rsid w:val="00DC600A"/>
    <w:rsid w:val="00DD1234"/>
    <w:rsid w:val="00DD3D55"/>
    <w:rsid w:val="00DD6858"/>
    <w:rsid w:val="00DE019C"/>
    <w:rsid w:val="00DE48EF"/>
    <w:rsid w:val="00DF412E"/>
    <w:rsid w:val="00DF7BB7"/>
    <w:rsid w:val="00E00680"/>
    <w:rsid w:val="00E01EC6"/>
    <w:rsid w:val="00E06C37"/>
    <w:rsid w:val="00E248FE"/>
    <w:rsid w:val="00E2493F"/>
    <w:rsid w:val="00E24FF4"/>
    <w:rsid w:val="00E262B2"/>
    <w:rsid w:val="00E30C96"/>
    <w:rsid w:val="00E3427E"/>
    <w:rsid w:val="00E35AE0"/>
    <w:rsid w:val="00E36371"/>
    <w:rsid w:val="00E413B3"/>
    <w:rsid w:val="00E41A7F"/>
    <w:rsid w:val="00E45F50"/>
    <w:rsid w:val="00E568D5"/>
    <w:rsid w:val="00E615AB"/>
    <w:rsid w:val="00E61C11"/>
    <w:rsid w:val="00E61C22"/>
    <w:rsid w:val="00E6288C"/>
    <w:rsid w:val="00E65431"/>
    <w:rsid w:val="00E677D1"/>
    <w:rsid w:val="00E730A8"/>
    <w:rsid w:val="00E74A76"/>
    <w:rsid w:val="00E75646"/>
    <w:rsid w:val="00E801BA"/>
    <w:rsid w:val="00E81C81"/>
    <w:rsid w:val="00E82146"/>
    <w:rsid w:val="00E95A8B"/>
    <w:rsid w:val="00EA1ECE"/>
    <w:rsid w:val="00EA45FD"/>
    <w:rsid w:val="00EA6F43"/>
    <w:rsid w:val="00EA7089"/>
    <w:rsid w:val="00EC70D4"/>
    <w:rsid w:val="00EC77EC"/>
    <w:rsid w:val="00ED2026"/>
    <w:rsid w:val="00ED7404"/>
    <w:rsid w:val="00EE2841"/>
    <w:rsid w:val="00EE5E51"/>
    <w:rsid w:val="00EE62FA"/>
    <w:rsid w:val="00EE6EB9"/>
    <w:rsid w:val="00EF2FB6"/>
    <w:rsid w:val="00EF3C04"/>
    <w:rsid w:val="00F03939"/>
    <w:rsid w:val="00F04D00"/>
    <w:rsid w:val="00F173D0"/>
    <w:rsid w:val="00F1752A"/>
    <w:rsid w:val="00F22302"/>
    <w:rsid w:val="00F25972"/>
    <w:rsid w:val="00F26784"/>
    <w:rsid w:val="00F26F0F"/>
    <w:rsid w:val="00F3431D"/>
    <w:rsid w:val="00F415C6"/>
    <w:rsid w:val="00F52DAF"/>
    <w:rsid w:val="00F5498F"/>
    <w:rsid w:val="00F55EA7"/>
    <w:rsid w:val="00F612C4"/>
    <w:rsid w:val="00F61A11"/>
    <w:rsid w:val="00F61ECC"/>
    <w:rsid w:val="00F63621"/>
    <w:rsid w:val="00F64B9E"/>
    <w:rsid w:val="00F6696C"/>
    <w:rsid w:val="00F80805"/>
    <w:rsid w:val="00F8120B"/>
    <w:rsid w:val="00F83251"/>
    <w:rsid w:val="00F85091"/>
    <w:rsid w:val="00F854B8"/>
    <w:rsid w:val="00F902CF"/>
    <w:rsid w:val="00FA1F00"/>
    <w:rsid w:val="00FB2268"/>
    <w:rsid w:val="00FB5D77"/>
    <w:rsid w:val="00FB6E02"/>
    <w:rsid w:val="00FB6F3D"/>
    <w:rsid w:val="00FB6F96"/>
    <w:rsid w:val="00FC2B3E"/>
    <w:rsid w:val="00FC46C1"/>
    <w:rsid w:val="00FC514F"/>
    <w:rsid w:val="00FC68A6"/>
    <w:rsid w:val="00FD1C36"/>
    <w:rsid w:val="00FD75B5"/>
    <w:rsid w:val="00FE3794"/>
    <w:rsid w:val="00FE3D80"/>
    <w:rsid w:val="00FE6FD4"/>
    <w:rsid w:val="00FF05FA"/>
    <w:rsid w:val="00FF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GB" w:eastAsia="en-US"/>
    </w:rPr>
  </w:style>
  <w:style w:type="paragraph" w:styleId="BodyText3">
    <w:name w:val="Body Text 3"/>
    <w:basedOn w:val="Normal"/>
    <w:pPr>
      <w:jc w:val="both"/>
    </w:pPr>
    <w:rPr>
      <w:sz w:val="28"/>
      <w:lang w:val="bg-BG"/>
    </w:rPr>
  </w:style>
  <w:style w:type="paragraph" w:styleId="BodyTextIndent2">
    <w:name w:val="Body Text Indent 2"/>
    <w:basedOn w:val="Normal"/>
    <w:pPr>
      <w:ind w:left="709"/>
      <w:jc w:val="both"/>
    </w:pPr>
    <w:rPr>
      <w:rFonts w:ascii="Arial" w:hAnsi="Arial"/>
      <w:sz w:val="24"/>
      <w:lang w:val="bg-BG" w:eastAsia="en-US"/>
    </w:rPr>
  </w:style>
  <w:style w:type="paragraph" w:styleId="BalloonText">
    <w:name w:val="Balloon Text"/>
    <w:basedOn w:val="Normal"/>
    <w:semiHidden/>
    <w:rsid w:val="0067589D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45775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02513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4B4938"/>
  </w:style>
  <w:style w:type="character" w:styleId="FootnoteReference">
    <w:name w:val="footnote reference"/>
    <w:semiHidden/>
    <w:rsid w:val="004B4938"/>
    <w:rPr>
      <w:vertAlign w:val="superscript"/>
    </w:rPr>
  </w:style>
  <w:style w:type="paragraph" w:customStyle="1" w:styleId="Char">
    <w:name w:val="Char"/>
    <w:basedOn w:val="Normal"/>
    <w:rsid w:val="00A3312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rsid w:val="00705993"/>
    <w:pPr>
      <w:spacing w:after="120"/>
      <w:ind w:left="283"/>
    </w:pPr>
    <w:rPr>
      <w:sz w:val="16"/>
      <w:szCs w:val="16"/>
      <w:lang w:val="en-GB" w:eastAsia="en-US"/>
    </w:rPr>
  </w:style>
  <w:style w:type="character" w:styleId="CommentReference">
    <w:name w:val="annotation reference"/>
    <w:rsid w:val="00E756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5646"/>
  </w:style>
  <w:style w:type="character" w:customStyle="1" w:styleId="CommentTextChar">
    <w:name w:val="Comment Text Char"/>
    <w:link w:val="CommentText"/>
    <w:rsid w:val="00E7564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E75646"/>
    <w:rPr>
      <w:b/>
      <w:bCs/>
    </w:rPr>
  </w:style>
  <w:style w:type="character" w:customStyle="1" w:styleId="CommentSubjectChar">
    <w:name w:val="Comment Subject Char"/>
    <w:link w:val="CommentSubject"/>
    <w:rsid w:val="00E7564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GB" w:eastAsia="en-US"/>
    </w:rPr>
  </w:style>
  <w:style w:type="paragraph" w:styleId="BodyText3">
    <w:name w:val="Body Text 3"/>
    <w:basedOn w:val="Normal"/>
    <w:pPr>
      <w:jc w:val="both"/>
    </w:pPr>
    <w:rPr>
      <w:sz w:val="28"/>
      <w:lang w:val="bg-BG"/>
    </w:rPr>
  </w:style>
  <w:style w:type="paragraph" w:styleId="BodyTextIndent2">
    <w:name w:val="Body Text Indent 2"/>
    <w:basedOn w:val="Normal"/>
    <w:pPr>
      <w:ind w:left="709"/>
      <w:jc w:val="both"/>
    </w:pPr>
    <w:rPr>
      <w:rFonts w:ascii="Arial" w:hAnsi="Arial"/>
      <w:sz w:val="24"/>
      <w:lang w:val="bg-BG" w:eastAsia="en-US"/>
    </w:rPr>
  </w:style>
  <w:style w:type="paragraph" w:styleId="BalloonText">
    <w:name w:val="Balloon Text"/>
    <w:basedOn w:val="Normal"/>
    <w:semiHidden/>
    <w:rsid w:val="0067589D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45775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02513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4B4938"/>
  </w:style>
  <w:style w:type="character" w:styleId="FootnoteReference">
    <w:name w:val="footnote reference"/>
    <w:semiHidden/>
    <w:rsid w:val="004B4938"/>
    <w:rPr>
      <w:vertAlign w:val="superscript"/>
    </w:rPr>
  </w:style>
  <w:style w:type="paragraph" w:customStyle="1" w:styleId="Char">
    <w:name w:val="Char"/>
    <w:basedOn w:val="Normal"/>
    <w:rsid w:val="00A3312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rsid w:val="00705993"/>
    <w:pPr>
      <w:spacing w:after="120"/>
      <w:ind w:left="283"/>
    </w:pPr>
    <w:rPr>
      <w:sz w:val="16"/>
      <w:szCs w:val="16"/>
      <w:lang w:val="en-GB" w:eastAsia="en-US"/>
    </w:rPr>
  </w:style>
  <w:style w:type="character" w:styleId="CommentReference">
    <w:name w:val="annotation reference"/>
    <w:rsid w:val="00E756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5646"/>
  </w:style>
  <w:style w:type="character" w:customStyle="1" w:styleId="CommentTextChar">
    <w:name w:val="Comment Text Char"/>
    <w:link w:val="CommentText"/>
    <w:rsid w:val="00E7564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E75646"/>
    <w:rPr>
      <w:b/>
      <w:bCs/>
    </w:rPr>
  </w:style>
  <w:style w:type="character" w:customStyle="1" w:styleId="CommentSubjectChar">
    <w:name w:val="Comment Subject Char"/>
    <w:link w:val="CommentSubject"/>
    <w:rsid w:val="00E7564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1243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Ministry of Finance - Bulgaria</Company>
  <LinksUpToDate>false</LinksUpToDate>
  <CharactersWithSpaces>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EGiurova</dc:creator>
  <cp:keywords/>
  <cp:lastModifiedBy>Елеонора Христова</cp:lastModifiedBy>
  <cp:revision>7</cp:revision>
  <cp:lastPrinted>2009-04-27T09:51:00Z</cp:lastPrinted>
  <dcterms:created xsi:type="dcterms:W3CDTF">2018-07-25T09:37:00Z</dcterms:created>
  <dcterms:modified xsi:type="dcterms:W3CDTF">2018-08-27T08:23:00Z</dcterms:modified>
</cp:coreProperties>
</file>