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13A" w:rsidRPr="004750C3" w:rsidRDefault="00583719" w:rsidP="00583719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583719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39513A" w:rsidRDefault="00E67796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чл. 54, ал. 1, т. 3 – 5 от </w:t>
      </w:r>
    </w:p>
    <w:p w:rsidR="00583719" w:rsidRDefault="00583719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 w:rsidRPr="00583719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39513A" w:rsidRPr="006C1C78" w:rsidRDefault="0039513A" w:rsidP="0042533E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  <w:lang w:val="en-US"/>
        </w:rPr>
      </w:pPr>
    </w:p>
    <w:p w:rsidR="004750C3" w:rsidRPr="00B627A2" w:rsidRDefault="00E67796" w:rsidP="0039513A">
      <w:pPr>
        <w:spacing w:before="120" w:line="288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="00EB213E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EB213E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A5119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511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предмет:</w:t>
      </w:r>
      <w:r w:rsidR="0039513A" w:rsidRPr="0039513A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bookmarkStart w:id="0" w:name="_GoBack"/>
      <w:bookmarkEnd w:id="0"/>
      <w:r w:rsidR="00B627A2" w:rsidRPr="00CF56E6">
        <w:rPr>
          <w:rFonts w:ascii="Times New Roman" w:hAnsi="Times New Roman" w:cs="Times New Roman"/>
          <w:b/>
          <w:i/>
          <w:sz w:val="24"/>
          <w:szCs w:val="24"/>
        </w:rPr>
        <w:t xml:space="preserve">„Подновяване на абонамент за ползване на софтуерен продукт </w:t>
      </w:r>
      <w:proofErr w:type="spellStart"/>
      <w:r w:rsidR="00B627A2" w:rsidRPr="00CF56E6">
        <w:rPr>
          <w:rFonts w:ascii="Times New Roman" w:hAnsi="Times New Roman" w:cs="Times New Roman"/>
          <w:b/>
          <w:i/>
          <w:sz w:val="24"/>
          <w:szCs w:val="24"/>
          <w:lang w:val="en-US"/>
        </w:rPr>
        <w:t>Forcepoint</w:t>
      </w:r>
      <w:proofErr w:type="spellEnd"/>
      <w:r w:rsidR="00B627A2" w:rsidRPr="00CF56E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Triton AP-WEB </w:t>
      </w:r>
      <w:r w:rsidR="00B627A2" w:rsidRPr="00CF56E6">
        <w:rPr>
          <w:rFonts w:ascii="Times New Roman" w:hAnsi="Times New Roman" w:cs="Times New Roman"/>
          <w:b/>
          <w:i/>
          <w:sz w:val="24"/>
          <w:szCs w:val="24"/>
        </w:rPr>
        <w:t>за 600 потребителя за срок от 12 месеца”.</w:t>
      </w:r>
    </w:p>
    <w:p w:rsidR="00D21D28" w:rsidRPr="00D21D28" w:rsidRDefault="004750C3" w:rsidP="0039513A">
      <w:pPr>
        <w:spacing w:before="120" w:line="288" w:lineRule="auto"/>
        <w:ind w:firstLine="708"/>
        <w:jc w:val="both"/>
        <w:rPr>
          <w:rFonts w:ascii="Times New Roman" w:eastAsia="MS ??" w:hAnsi="Times New Roman" w:cs="Times New Roman"/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                       </w:t>
      </w:r>
      <w:r w:rsidR="00583719" w:rsidRPr="00583719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583719" w:rsidRPr="00583719" w:rsidRDefault="00583719" w:rsidP="005837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1. Участникът, който представлявам: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583719">
        <w:rPr>
          <w:rFonts w:ascii="Times New Roman" w:hAnsi="Times New Roman" w:cs="Times New Roman"/>
          <w:sz w:val="24"/>
          <w:szCs w:val="24"/>
          <w:lang w:eastAsia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или</w:t>
      </w:r>
    </w:p>
    <w:p w:rsidR="00583719" w:rsidRPr="00583719" w:rsidRDefault="00583719" w:rsidP="0058371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има </w:t>
      </w:r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задължения за данъци и задължителни осигурителни вноски по смисъла на </w:t>
      </w:r>
      <w:hyperlink r:id="rId9" w:history="1">
        <w:r w:rsidRPr="00583719">
          <w:rPr>
            <w:rFonts w:ascii="Times New Roman" w:hAnsi="Times New Roman" w:cs="Times New Roman"/>
            <w:sz w:val="24"/>
            <w:szCs w:val="24"/>
            <w:lang w:eastAsia="bg-BG"/>
          </w:rPr>
          <w:t>чл. 162, ал. 2, т. 1 от Данъчно-осигурителния процесуален кодекс</w:t>
        </w:r>
      </w:hyperlink>
      <w:r w:rsidRPr="00583719">
        <w:rPr>
          <w:rFonts w:ascii="Times New Roman" w:hAnsi="Times New Roman" w:cs="Times New Roman"/>
          <w:sz w:val="24"/>
          <w:szCs w:val="24"/>
          <w:lang w:eastAsia="bg-BG"/>
        </w:rPr>
        <w:t xml:space="preserve">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но е допуснато</w:t>
      </w:r>
      <w:r w:rsidRPr="00583719">
        <w:rPr>
          <w:rFonts w:ascii="Times New Roman" w:hAnsi="Times New Roman" w:cs="Times New Roman"/>
          <w:sz w:val="24"/>
          <w:szCs w:val="24"/>
        </w:rPr>
        <w:t xml:space="preserve"> разсрочване, отсрочване или обезпечение на задълженията или задължението е по акт, койт</w:t>
      </w:r>
      <w:r w:rsidR="00CF794A">
        <w:rPr>
          <w:rFonts w:ascii="Times New Roman" w:hAnsi="Times New Roman" w:cs="Times New Roman"/>
          <w:sz w:val="24"/>
          <w:szCs w:val="24"/>
        </w:rPr>
        <w:t>о не е влязъл в сила.</w:t>
      </w:r>
    </w:p>
    <w:p w:rsidR="00583719" w:rsidRDefault="00CF794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Pr="0081722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</w:t>
      </w:r>
      <w:r w:rsidRPr="008172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83719" w:rsidRPr="00817224">
        <w:rPr>
          <w:rFonts w:ascii="Times New Roman" w:hAnsi="Times New Roman" w:cs="Times New Roman"/>
          <w:b/>
          <w:i/>
          <w:sz w:val="24"/>
          <w:szCs w:val="24"/>
        </w:rPr>
        <w:t>(невярното се зачертава)</w:t>
      </w:r>
    </w:p>
    <w:p w:rsidR="0039513A" w:rsidRPr="006C1C78" w:rsidRDefault="0039513A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16"/>
          <w:szCs w:val="16"/>
          <w:lang w:val="en-US"/>
        </w:rPr>
      </w:pP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2. </w:t>
      </w:r>
      <w:r w:rsidRPr="00583719">
        <w:rPr>
          <w:rFonts w:ascii="Times New Roman" w:hAnsi="Times New Roman"/>
          <w:sz w:val="24"/>
          <w:szCs w:val="24"/>
        </w:rPr>
        <w:t>Не е налице неравнопоставеност в случаите по чл. 44, ал. 5 от ЗОП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583719" w:rsidRPr="00583719" w:rsidRDefault="00583719" w:rsidP="0058371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3. </w:t>
      </w:r>
      <w:r w:rsidR="00BC789A">
        <w:rPr>
          <w:rFonts w:ascii="Times New Roman" w:hAnsi="Times New Roman" w:cs="Times New Roman"/>
          <w:sz w:val="24"/>
          <w:szCs w:val="24"/>
        </w:rPr>
        <w:t>За участника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представлявам, не е </w:t>
      </w:r>
      <w:r w:rsidR="00BC789A">
        <w:rPr>
          <w:rFonts w:ascii="Times New Roman" w:hAnsi="Times New Roman" w:cs="Times New Roman"/>
          <w:sz w:val="24"/>
          <w:szCs w:val="24"/>
        </w:rPr>
        <w:t xml:space="preserve">установено, че е </w:t>
      </w:r>
      <w:r w:rsidRPr="00583719">
        <w:rPr>
          <w:rFonts w:ascii="Times New Roman" w:hAnsi="Times New Roman" w:cs="Times New Roman"/>
          <w:sz w:val="24"/>
          <w:szCs w:val="24"/>
        </w:rPr>
        <w:t xml:space="preserve">представил документ с невярно съдържание, свързан с </w:t>
      </w:r>
      <w:r w:rsidR="00A033FA" w:rsidRPr="00A033FA">
        <w:rPr>
          <w:rFonts w:ascii="Times New Roman" w:hAnsi="Times New Roman" w:cs="Times New Roman"/>
          <w:sz w:val="24"/>
          <w:szCs w:val="24"/>
        </w:rPr>
        <w:t>удостоверяване липсата на основания за отстраняване или изпълнението на критериите за подбор</w:t>
      </w:r>
      <w:r w:rsidR="00BC789A">
        <w:rPr>
          <w:rFonts w:ascii="Times New Roman" w:hAnsi="Times New Roman" w:cs="Times New Roman"/>
          <w:sz w:val="24"/>
          <w:szCs w:val="24"/>
        </w:rPr>
        <w:t>.</w:t>
      </w:r>
    </w:p>
    <w:p w:rsidR="002D600E" w:rsidRPr="0039513A" w:rsidRDefault="00583719" w:rsidP="003951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3719">
        <w:rPr>
          <w:rFonts w:ascii="Times New Roman" w:hAnsi="Times New Roman" w:cs="Times New Roman"/>
          <w:sz w:val="24"/>
          <w:szCs w:val="24"/>
        </w:rPr>
        <w:t xml:space="preserve">4. </w:t>
      </w:r>
      <w:r w:rsidR="00A93A14">
        <w:rPr>
          <w:rFonts w:ascii="Times New Roman" w:hAnsi="Times New Roman" w:cs="Times New Roman"/>
          <w:sz w:val="24"/>
          <w:szCs w:val="24"/>
        </w:rPr>
        <w:t>За у</w:t>
      </w:r>
      <w:r w:rsidRPr="00583719">
        <w:rPr>
          <w:rFonts w:ascii="Times New Roman" w:hAnsi="Times New Roman" w:cs="Times New Roman"/>
          <w:sz w:val="24"/>
          <w:szCs w:val="24"/>
        </w:rPr>
        <w:t>частник</w:t>
      </w:r>
      <w:r w:rsidR="00A033FA">
        <w:rPr>
          <w:rFonts w:ascii="Times New Roman" w:hAnsi="Times New Roman" w:cs="Times New Roman"/>
          <w:sz w:val="24"/>
          <w:szCs w:val="24"/>
        </w:rPr>
        <w:t>а</w:t>
      </w:r>
      <w:r w:rsidRPr="00583719">
        <w:rPr>
          <w:rFonts w:ascii="Times New Roman" w:hAnsi="Times New Roman" w:cs="Times New Roman"/>
          <w:sz w:val="24"/>
          <w:szCs w:val="24"/>
        </w:rPr>
        <w:t>, ко</w:t>
      </w:r>
      <w:r w:rsidR="00A033FA">
        <w:rPr>
          <w:rFonts w:ascii="Times New Roman" w:hAnsi="Times New Roman" w:cs="Times New Roman"/>
          <w:sz w:val="24"/>
          <w:szCs w:val="24"/>
        </w:rPr>
        <w:t>г</w:t>
      </w:r>
      <w:r w:rsidR="00E66E16">
        <w:rPr>
          <w:rFonts w:ascii="Times New Roman" w:hAnsi="Times New Roman" w:cs="Times New Roman"/>
          <w:sz w:val="24"/>
          <w:szCs w:val="24"/>
        </w:rPr>
        <w:t>о</w:t>
      </w:r>
      <w:r w:rsidRPr="00583719">
        <w:rPr>
          <w:rFonts w:ascii="Times New Roman" w:hAnsi="Times New Roman" w:cs="Times New Roman"/>
          <w:sz w:val="24"/>
          <w:szCs w:val="24"/>
        </w:rPr>
        <w:t xml:space="preserve">то представлявам </w:t>
      </w:r>
      <w:r w:rsidR="00A93A14">
        <w:rPr>
          <w:rFonts w:ascii="Times New Roman" w:hAnsi="Times New Roman" w:cs="Times New Roman"/>
          <w:sz w:val="24"/>
          <w:szCs w:val="24"/>
        </w:rPr>
        <w:t xml:space="preserve">не е установено, че </w:t>
      </w:r>
      <w:r w:rsidR="00BC789A">
        <w:rPr>
          <w:rFonts w:ascii="Times New Roman" w:hAnsi="Times New Roman" w:cs="Times New Roman"/>
          <w:sz w:val="24"/>
          <w:szCs w:val="24"/>
        </w:rPr>
        <w:t xml:space="preserve">не </w:t>
      </w:r>
      <w:r w:rsidR="00A93A14">
        <w:rPr>
          <w:rFonts w:ascii="Times New Roman" w:hAnsi="Times New Roman" w:cs="Times New Roman"/>
          <w:sz w:val="24"/>
          <w:szCs w:val="24"/>
        </w:rPr>
        <w:t xml:space="preserve">е </w:t>
      </w:r>
      <w:r w:rsidRPr="00583719">
        <w:rPr>
          <w:rFonts w:ascii="Times New Roman" w:hAnsi="Times New Roman" w:cs="Times New Roman"/>
          <w:sz w:val="24"/>
          <w:szCs w:val="24"/>
        </w:rPr>
        <w:t>предостав</w:t>
      </w:r>
      <w:r w:rsidR="000A262E">
        <w:rPr>
          <w:rFonts w:ascii="Times New Roman" w:hAnsi="Times New Roman" w:cs="Times New Roman"/>
          <w:sz w:val="24"/>
          <w:szCs w:val="24"/>
        </w:rPr>
        <w:t>я</w:t>
      </w:r>
      <w:r w:rsidRPr="00583719">
        <w:rPr>
          <w:rFonts w:ascii="Times New Roman" w:hAnsi="Times New Roman" w:cs="Times New Roman"/>
          <w:sz w:val="24"/>
          <w:szCs w:val="24"/>
        </w:rPr>
        <w:t xml:space="preserve">л изискваща се информация, свързана с удостоверяване </w:t>
      </w:r>
      <w:r w:rsidR="000A262E">
        <w:rPr>
          <w:rFonts w:ascii="Times New Roman" w:hAnsi="Times New Roman" w:cs="Times New Roman"/>
          <w:sz w:val="24"/>
          <w:szCs w:val="24"/>
        </w:rPr>
        <w:t>липсата на основания за отстраняване или изпълнението на критери</w:t>
      </w:r>
      <w:r w:rsidR="00604D1B">
        <w:rPr>
          <w:rFonts w:ascii="Times New Roman" w:hAnsi="Times New Roman" w:cs="Times New Roman"/>
          <w:sz w:val="24"/>
          <w:szCs w:val="24"/>
        </w:rPr>
        <w:t>и</w:t>
      </w:r>
      <w:r w:rsidR="000A262E">
        <w:rPr>
          <w:rFonts w:ascii="Times New Roman" w:hAnsi="Times New Roman" w:cs="Times New Roman"/>
          <w:sz w:val="24"/>
          <w:szCs w:val="24"/>
        </w:rPr>
        <w:t>те за подбор</w:t>
      </w:r>
      <w:r w:rsidR="00604D1B">
        <w:rPr>
          <w:rFonts w:ascii="Times New Roman" w:hAnsi="Times New Roman" w:cs="Times New Roman"/>
          <w:sz w:val="24"/>
          <w:szCs w:val="24"/>
        </w:rPr>
        <w:t>.</w:t>
      </w:r>
    </w:p>
    <w:p w:rsidR="00604D1B" w:rsidRPr="002D600E" w:rsidRDefault="002D600E" w:rsidP="002D600E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</w:pPr>
      <w:r w:rsidRPr="002D60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горепосочените обстоятелства писмено да уведомя Възложителя в 3-дневен срок от настъпването им.</w:t>
      </w:r>
    </w:p>
    <w:p w:rsidR="00E67796" w:rsidRPr="00037430" w:rsidRDefault="00E67796" w:rsidP="00E677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583719" w:rsidRPr="006C1C78" w:rsidRDefault="00583719" w:rsidP="0058371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67796" w:rsidRPr="00037430" w:rsidRDefault="004750C3" w:rsidP="00E67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>
        <w:rPr>
          <w:rFonts w:ascii="Times New Roman" w:hAnsi="Times New Roman" w:cs="Times New Roman"/>
          <w:sz w:val="24"/>
          <w:szCs w:val="24"/>
        </w:rPr>
        <w:t>г.</w:t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</w:rPr>
        <w:tab/>
      </w:r>
      <w:r w:rsidR="00E67796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="00E67796"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="00E67796"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E67796"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E67796" w:rsidRPr="006C1C78" w:rsidRDefault="00E67796" w:rsidP="00E6779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="00C05777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6C1C78" w:rsidRDefault="006C1C78" w:rsidP="007659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</w:pPr>
    </w:p>
    <w:p w:rsidR="00B94807" w:rsidRPr="007B736C" w:rsidRDefault="00E67796" w:rsidP="007659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</w:t>
      </w: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абележка: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При деклар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иране на обстоятелствата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следва да бъдат спазени изискванията </w:t>
      </w:r>
      <w:r w:rsidR="00CA27DF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</w:t>
      </w:r>
      <w:r w:rsidR="00BF1D7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, изр. второ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6636D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8E11D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A40E9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.</w:t>
      </w:r>
    </w:p>
    <w:sectPr w:rsidR="00B94807" w:rsidRPr="007B736C" w:rsidSect="0039513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7E" w:rsidRDefault="0097307E" w:rsidP="00583719">
      <w:pPr>
        <w:spacing w:after="0" w:line="240" w:lineRule="auto"/>
      </w:pPr>
      <w:r>
        <w:separator/>
      </w:r>
    </w:p>
  </w:endnote>
  <w:endnote w:type="continuationSeparator" w:id="0">
    <w:p w:rsidR="0097307E" w:rsidRDefault="0097307E" w:rsidP="0058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7E" w:rsidRDefault="0097307E" w:rsidP="00583719">
      <w:pPr>
        <w:spacing w:after="0" w:line="240" w:lineRule="auto"/>
      </w:pPr>
      <w:r>
        <w:separator/>
      </w:r>
    </w:p>
  </w:footnote>
  <w:footnote w:type="continuationSeparator" w:id="0">
    <w:p w:rsidR="0097307E" w:rsidRDefault="0097307E" w:rsidP="0058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719" w:rsidRPr="001572EE" w:rsidRDefault="00BC789A" w:rsidP="00BC789A">
    <w:pPr>
      <w:spacing w:after="0" w:line="240" w:lineRule="auto"/>
      <w:rPr>
        <w:rFonts w:ascii="Times New Roman" w:eastAsia="MS ??" w:hAnsi="Times New Roman" w:cs="Times New Roman"/>
        <w:b/>
        <w:i/>
        <w:sz w:val="24"/>
        <w:szCs w:val="24"/>
        <w:lang w:val="en-US"/>
      </w:rPr>
    </w:pPr>
    <w:r>
      <w:rPr>
        <w:rFonts w:ascii="Times New Roman" w:eastAsia="MS ??" w:hAnsi="Times New Roman" w:cs="Times New Roman"/>
        <w:b/>
        <w:i/>
        <w:sz w:val="24"/>
        <w:szCs w:val="24"/>
      </w:rPr>
      <w:t xml:space="preserve">Образец </w:t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>
      <w:rPr>
        <w:rFonts w:ascii="Times New Roman" w:eastAsia="MS ??" w:hAnsi="Times New Roman" w:cs="Times New Roman"/>
        <w:b/>
        <w:i/>
        <w:sz w:val="24"/>
        <w:szCs w:val="24"/>
      </w:rPr>
      <w:tab/>
    </w:r>
    <w:r w:rsidR="001572EE">
      <w:rPr>
        <w:rFonts w:ascii="Times New Roman" w:eastAsia="MS ??" w:hAnsi="Times New Roman" w:cs="Times New Roman"/>
        <w:b/>
        <w:i/>
        <w:sz w:val="24"/>
        <w:szCs w:val="24"/>
      </w:rPr>
      <w:t xml:space="preserve">Приложение № </w:t>
    </w:r>
    <w:r w:rsidR="00167D14">
      <w:rPr>
        <w:rFonts w:ascii="Times New Roman" w:eastAsia="MS ??" w:hAnsi="Times New Roman" w:cs="Times New Roman"/>
        <w:b/>
        <w:i/>
        <w:sz w:val="24"/>
        <w:szCs w:val="24"/>
        <w:lang w:val="en-US"/>
      </w:rPr>
      <w:t>5</w:t>
    </w:r>
  </w:p>
  <w:p w:rsidR="00583719" w:rsidRDefault="005837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719"/>
    <w:rsid w:val="000A262E"/>
    <w:rsid w:val="000D6634"/>
    <w:rsid w:val="00125049"/>
    <w:rsid w:val="001572EE"/>
    <w:rsid w:val="00167D14"/>
    <w:rsid w:val="001732D9"/>
    <w:rsid w:val="0019316F"/>
    <w:rsid w:val="002107D2"/>
    <w:rsid w:val="002A00A8"/>
    <w:rsid w:val="002D302E"/>
    <w:rsid w:val="002D600E"/>
    <w:rsid w:val="0039513A"/>
    <w:rsid w:val="00421F17"/>
    <w:rsid w:val="0042533E"/>
    <w:rsid w:val="004402C1"/>
    <w:rsid w:val="00456C03"/>
    <w:rsid w:val="004750C3"/>
    <w:rsid w:val="004D05E5"/>
    <w:rsid w:val="00583719"/>
    <w:rsid w:val="00585651"/>
    <w:rsid w:val="005B55E9"/>
    <w:rsid w:val="00604D1B"/>
    <w:rsid w:val="0063123D"/>
    <w:rsid w:val="00635E58"/>
    <w:rsid w:val="006427EE"/>
    <w:rsid w:val="006636D9"/>
    <w:rsid w:val="00676DB3"/>
    <w:rsid w:val="006C1C78"/>
    <w:rsid w:val="006D0B59"/>
    <w:rsid w:val="006E2E2C"/>
    <w:rsid w:val="0071771F"/>
    <w:rsid w:val="0076593B"/>
    <w:rsid w:val="007B736C"/>
    <w:rsid w:val="00817224"/>
    <w:rsid w:val="008B42D0"/>
    <w:rsid w:val="008D7968"/>
    <w:rsid w:val="008E11DE"/>
    <w:rsid w:val="00905672"/>
    <w:rsid w:val="009224B0"/>
    <w:rsid w:val="009470BB"/>
    <w:rsid w:val="0097307E"/>
    <w:rsid w:val="00A02FFD"/>
    <w:rsid w:val="00A033FA"/>
    <w:rsid w:val="00A123F9"/>
    <w:rsid w:val="00A40123"/>
    <w:rsid w:val="00A40E95"/>
    <w:rsid w:val="00A51198"/>
    <w:rsid w:val="00A80C58"/>
    <w:rsid w:val="00A93A14"/>
    <w:rsid w:val="00AC2D8A"/>
    <w:rsid w:val="00B4498D"/>
    <w:rsid w:val="00B627A2"/>
    <w:rsid w:val="00B74BB5"/>
    <w:rsid w:val="00B94807"/>
    <w:rsid w:val="00B95898"/>
    <w:rsid w:val="00BC789A"/>
    <w:rsid w:val="00BF1D73"/>
    <w:rsid w:val="00C05777"/>
    <w:rsid w:val="00C31757"/>
    <w:rsid w:val="00C71D08"/>
    <w:rsid w:val="00C812F9"/>
    <w:rsid w:val="00C8686A"/>
    <w:rsid w:val="00CA27DF"/>
    <w:rsid w:val="00CF2A33"/>
    <w:rsid w:val="00CF56E6"/>
    <w:rsid w:val="00CF794A"/>
    <w:rsid w:val="00D21D28"/>
    <w:rsid w:val="00D34908"/>
    <w:rsid w:val="00E1502F"/>
    <w:rsid w:val="00E66E16"/>
    <w:rsid w:val="00E67796"/>
    <w:rsid w:val="00EB0547"/>
    <w:rsid w:val="00EB213E"/>
    <w:rsid w:val="00F00B45"/>
    <w:rsid w:val="00F06FF2"/>
    <w:rsid w:val="00F67D3C"/>
    <w:rsid w:val="00FC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  <w:style w:type="paragraph" w:customStyle="1" w:styleId="CharCharCharChar">
    <w:name w:val="Char Char Char Char"/>
    <w:basedOn w:val="Normal"/>
    <w:rsid w:val="00B627A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583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58371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583719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719"/>
  </w:style>
  <w:style w:type="paragraph" w:styleId="Footer">
    <w:name w:val="footer"/>
    <w:basedOn w:val="Normal"/>
    <w:link w:val="FooterChar"/>
    <w:uiPriority w:val="99"/>
    <w:unhideWhenUsed/>
    <w:rsid w:val="0058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719"/>
  </w:style>
  <w:style w:type="paragraph" w:customStyle="1" w:styleId="CharCharCharChar">
    <w:name w:val="Char Char Char Char"/>
    <w:basedOn w:val="Normal"/>
    <w:rsid w:val="00B627A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2023&amp;ToPar=Art162_Al2_Pt1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C2FC9-D3E9-4C08-B125-0D6F0260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Елеонора Христова</dc:creator>
  <cp:lastModifiedBy>Анка Дончева</cp:lastModifiedBy>
  <cp:revision>50</cp:revision>
  <dcterms:created xsi:type="dcterms:W3CDTF">2016-05-14T07:33:00Z</dcterms:created>
  <dcterms:modified xsi:type="dcterms:W3CDTF">2017-07-21T11:29:00Z</dcterms:modified>
</cp:coreProperties>
</file>